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637"/>
        <w:tblW w:w="10776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223"/>
      </w:tblGrid>
      <w:tr w:rsidR="000C3541" w:rsidTr="000C3541">
        <w:trPr>
          <w:trHeight w:val="24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1" w:rsidRDefault="000C3541">
            <w:pPr>
              <w:widowControl/>
              <w:tabs>
                <w:tab w:val="center" w:pos="4153"/>
                <w:tab w:val="right" w:pos="8306"/>
              </w:tabs>
              <w:autoSpaceDE/>
              <w:adjustRightInd/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i/>
                <w:noProof/>
                <w:sz w:val="22"/>
                <w:szCs w:val="22"/>
              </w:rPr>
              <w:drawing>
                <wp:inline distT="0" distB="0" distL="0" distR="0">
                  <wp:extent cx="1196340" cy="11963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hideMark/>
          </w:tcPr>
          <w:p w:rsidR="000C3541" w:rsidRDefault="000C3541">
            <w:pPr>
              <w:widowControl/>
              <w:tabs>
                <w:tab w:val="center" w:pos="4153"/>
                <w:tab w:val="right" w:pos="8306"/>
              </w:tabs>
              <w:autoSpaceDE/>
              <w:adjustRightInd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МИНИСТЕРСТВО </w:t>
            </w:r>
            <w:r>
              <w:rPr>
                <w:rFonts w:eastAsia="Calibri"/>
                <w:b/>
                <w:caps/>
                <w:sz w:val="24"/>
                <w:szCs w:val="24"/>
                <w:lang w:eastAsia="en-US"/>
              </w:rPr>
              <w:t>просвещения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0C3541" w:rsidRDefault="000C3541">
            <w:pPr>
              <w:widowControl/>
              <w:tabs>
                <w:tab w:val="center" w:pos="4153"/>
                <w:tab w:val="right" w:pos="8306"/>
              </w:tabs>
              <w:autoSpaceDE/>
              <w:adjustRightInd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РОССИЙСКОЙ ФЕДЕРАЦИИ</w:t>
            </w:r>
          </w:p>
        </w:tc>
      </w:tr>
      <w:tr w:rsidR="000C3541" w:rsidTr="000C3541">
        <w:trPr>
          <w:trHeight w:val="32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1" w:rsidRDefault="000C3541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0C3541" w:rsidRDefault="000C3541">
            <w:pPr>
              <w:widowControl/>
              <w:tabs>
                <w:tab w:val="center" w:pos="4153"/>
                <w:tab w:val="right" w:pos="8306"/>
              </w:tabs>
              <w:autoSpaceDE/>
              <w:adjustRightInd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0C3541" w:rsidRDefault="000C3541">
            <w:pPr>
              <w:widowControl/>
              <w:tabs>
                <w:tab w:val="center" w:pos="4153"/>
                <w:tab w:val="right" w:pos="8306"/>
              </w:tabs>
              <w:autoSpaceDE/>
              <w:adjustRightInd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«Благовещенский государственный педагогический университет»</w:t>
            </w:r>
          </w:p>
        </w:tc>
      </w:tr>
      <w:tr w:rsidR="000C3541" w:rsidTr="000C3541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541" w:rsidRDefault="000C3541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hideMark/>
          </w:tcPr>
          <w:p w:rsidR="000C3541" w:rsidRDefault="000C3541">
            <w:pPr>
              <w:widowControl/>
              <w:tabs>
                <w:tab w:val="center" w:pos="4153"/>
                <w:tab w:val="right" w:pos="8306"/>
              </w:tabs>
              <w:autoSpaceDE/>
              <w:adjustRightInd/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ОСНОВНАЯ ОБРАЗОВАТЕЛЬНАЯ ПРОГРАММА</w:t>
            </w:r>
          </w:p>
          <w:p w:rsidR="000C3541" w:rsidRDefault="000C3541">
            <w:pPr>
              <w:widowControl/>
              <w:tabs>
                <w:tab w:val="center" w:pos="4153"/>
                <w:tab w:val="right" w:pos="8306"/>
              </w:tabs>
              <w:autoSpaceDE/>
              <w:adjustRightInd/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Рабочая программа дисциплины</w:t>
            </w:r>
          </w:p>
        </w:tc>
      </w:tr>
    </w:tbl>
    <w:p w:rsidR="000C3541" w:rsidRDefault="000C3541" w:rsidP="000C3541">
      <w:pPr>
        <w:tabs>
          <w:tab w:val="left" w:pos="2040"/>
        </w:tabs>
        <w:spacing w:line="360" w:lineRule="auto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               </w:t>
      </w:r>
    </w:p>
    <w:p w:rsidR="000C3541" w:rsidRDefault="000C3541" w:rsidP="000C3541">
      <w:pPr>
        <w:ind w:left="467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0C3541" w:rsidRDefault="000C3541" w:rsidP="000C3541">
      <w:pPr>
        <w:ind w:left="4678" w:hanging="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Декан историко-филологического факультета</w:t>
      </w:r>
    </w:p>
    <w:p w:rsidR="000C3541" w:rsidRDefault="000C3541" w:rsidP="000C35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ФГБОУ ВО «БГПУ»</w:t>
      </w:r>
    </w:p>
    <w:p w:rsidR="000C3541" w:rsidRDefault="000C3541" w:rsidP="000C3541">
      <w:pPr>
        <w:ind w:left="4678" w:hanging="42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>
        <w:rPr>
          <w:b/>
          <w:sz w:val="24"/>
          <w:szCs w:val="24"/>
          <w:u w:val="single"/>
        </w:rPr>
        <w:t>__</w:t>
      </w:r>
      <w:r>
        <w:rPr>
          <w:noProof/>
          <w:sz w:val="24"/>
          <w:szCs w:val="24"/>
        </w:rPr>
        <w:drawing>
          <wp:inline distT="0" distB="0" distL="0" distR="0">
            <wp:extent cx="944880" cy="350520"/>
            <wp:effectExtent l="0" t="0" r="0" b="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1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В.В. Гуськов</w:t>
      </w:r>
    </w:p>
    <w:p w:rsidR="000C3541" w:rsidRDefault="00BA6D78" w:rsidP="000C3541">
      <w:pPr>
        <w:ind w:left="3540" w:firstLine="708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«29» мая 2024</w:t>
      </w:r>
      <w:r w:rsidR="000C3541">
        <w:rPr>
          <w:b/>
          <w:sz w:val="24"/>
          <w:szCs w:val="24"/>
        </w:rPr>
        <w:t xml:space="preserve"> г.</w:t>
      </w:r>
    </w:p>
    <w:p w:rsidR="000C3541" w:rsidRDefault="000C3541" w:rsidP="000C3541">
      <w:pPr>
        <w:ind w:left="-540"/>
        <w:jc w:val="center"/>
        <w:rPr>
          <w:b/>
          <w:caps/>
          <w:sz w:val="24"/>
          <w:szCs w:val="24"/>
        </w:rPr>
      </w:pPr>
    </w:p>
    <w:p w:rsidR="000C3541" w:rsidRDefault="000C3541" w:rsidP="000C3541">
      <w:pPr>
        <w:spacing w:line="360" w:lineRule="auto"/>
        <w:rPr>
          <w:rFonts w:eastAsia="Calibri"/>
          <w:b/>
          <w:caps/>
          <w:sz w:val="24"/>
          <w:szCs w:val="24"/>
        </w:rPr>
      </w:pPr>
    </w:p>
    <w:p w:rsidR="000C3541" w:rsidRDefault="000C3541" w:rsidP="000C3541">
      <w:pPr>
        <w:spacing w:line="36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Календарный план воспитательной работы</w:t>
      </w:r>
    </w:p>
    <w:p w:rsidR="000C3541" w:rsidRDefault="000C3541" w:rsidP="000C3541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0C3541" w:rsidRDefault="000C3541" w:rsidP="000C3541">
      <w:pPr>
        <w:tabs>
          <w:tab w:val="left" w:pos="1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Направление подготовки</w:t>
      </w:r>
    </w:p>
    <w:p w:rsidR="000C3541" w:rsidRDefault="000C3541" w:rsidP="000C35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44.04.01 </w:t>
      </w:r>
      <w:r>
        <w:rPr>
          <w:b/>
          <w:bCs/>
          <w:caps/>
          <w:sz w:val="24"/>
          <w:szCs w:val="24"/>
        </w:rPr>
        <w:t>Педагогическое образование</w:t>
      </w:r>
    </w:p>
    <w:p w:rsidR="000C3541" w:rsidRDefault="000C3541" w:rsidP="000C3541">
      <w:pPr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0C3541" w:rsidRDefault="000C3541" w:rsidP="000C3541">
      <w:pPr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0C3541" w:rsidRDefault="000C3541" w:rsidP="000C3541">
      <w:pPr>
        <w:tabs>
          <w:tab w:val="num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Профиль «ИСТОРИЧЕСКОЕ ОБРАЗОВАНИЕ. НОВЕЙШАЯ ИСТОРИЯ СТРАН СЕВЕРО-ВОСТОЧНОЙ АЗИИ»</w:t>
      </w:r>
    </w:p>
    <w:p w:rsidR="000C3541" w:rsidRDefault="000C3541" w:rsidP="000C3541">
      <w:pPr>
        <w:tabs>
          <w:tab w:val="num" w:pos="360"/>
        </w:tabs>
        <w:jc w:val="center"/>
        <w:rPr>
          <w:b/>
          <w:sz w:val="24"/>
          <w:szCs w:val="24"/>
        </w:rPr>
      </w:pPr>
    </w:p>
    <w:p w:rsidR="000C3541" w:rsidRDefault="000C3541" w:rsidP="000C3541">
      <w:pPr>
        <w:autoSpaceDE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0C3541" w:rsidRDefault="000C3541" w:rsidP="000C3541">
      <w:pPr>
        <w:spacing w:line="360" w:lineRule="auto"/>
        <w:rPr>
          <w:b/>
          <w:sz w:val="24"/>
          <w:szCs w:val="24"/>
        </w:rPr>
      </w:pPr>
    </w:p>
    <w:p w:rsidR="000C3541" w:rsidRDefault="000C3541" w:rsidP="000C3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Уровень высшего образования</w:t>
      </w:r>
    </w:p>
    <w:p w:rsidR="000C3541" w:rsidRDefault="000C3541" w:rsidP="000C354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Магистратура</w:t>
      </w:r>
    </w:p>
    <w:p w:rsidR="000C3541" w:rsidRDefault="000C3541" w:rsidP="000C3541">
      <w:pPr>
        <w:spacing w:line="360" w:lineRule="auto"/>
        <w:rPr>
          <w:b/>
          <w:sz w:val="24"/>
          <w:szCs w:val="24"/>
        </w:rPr>
      </w:pPr>
    </w:p>
    <w:p w:rsidR="00BA6D78" w:rsidRPr="008E515C" w:rsidRDefault="00BA6D78" w:rsidP="00BA6D78">
      <w:pPr>
        <w:ind w:left="142" w:firstLine="567"/>
        <w:jc w:val="both"/>
        <w:rPr>
          <w:b/>
          <w:sz w:val="24"/>
          <w:szCs w:val="24"/>
        </w:rPr>
      </w:pPr>
      <w:r w:rsidRPr="008E515C">
        <w:rPr>
          <w:b/>
          <w:sz w:val="24"/>
          <w:szCs w:val="24"/>
        </w:rPr>
        <w:t xml:space="preserve">Принята на заседании кафедры </w:t>
      </w:r>
    </w:p>
    <w:p w:rsidR="00BA6D78" w:rsidRPr="008E515C" w:rsidRDefault="00BA6D78" w:rsidP="00BA6D78">
      <w:pPr>
        <w:ind w:left="142"/>
        <w:jc w:val="both"/>
        <w:rPr>
          <w:b/>
          <w:sz w:val="24"/>
          <w:szCs w:val="24"/>
        </w:rPr>
      </w:pPr>
      <w:r w:rsidRPr="008E515C">
        <w:rPr>
          <w:b/>
          <w:sz w:val="24"/>
          <w:szCs w:val="24"/>
        </w:rPr>
        <w:t>истории России и специальных исторических дисциплин</w:t>
      </w:r>
    </w:p>
    <w:p w:rsidR="00BA6D78" w:rsidRPr="008E515C" w:rsidRDefault="00BA6D78" w:rsidP="00BA6D78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(протокол № 8 </w:t>
      </w:r>
      <w:r w:rsidRPr="001A6E58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24</w:t>
      </w:r>
      <w:r w:rsidRPr="001A6E58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апреля </w:t>
      </w:r>
      <w:r w:rsidRPr="001A6E5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Pr="001A6E58">
        <w:rPr>
          <w:b/>
          <w:sz w:val="24"/>
          <w:szCs w:val="24"/>
        </w:rPr>
        <w:t xml:space="preserve"> г.)</w:t>
      </w:r>
      <w:r w:rsidRPr="008E515C">
        <w:rPr>
          <w:b/>
          <w:sz w:val="24"/>
          <w:szCs w:val="24"/>
        </w:rPr>
        <w:t xml:space="preserve"> </w:t>
      </w:r>
    </w:p>
    <w:p w:rsidR="000C3541" w:rsidRDefault="000C3541" w:rsidP="000C3541">
      <w:pPr>
        <w:spacing w:line="360" w:lineRule="auto"/>
        <w:jc w:val="center"/>
        <w:rPr>
          <w:b/>
          <w:sz w:val="24"/>
          <w:szCs w:val="24"/>
        </w:rPr>
      </w:pPr>
    </w:p>
    <w:p w:rsidR="000C3541" w:rsidRDefault="000C3541" w:rsidP="000C3541">
      <w:pPr>
        <w:spacing w:line="360" w:lineRule="auto"/>
        <w:jc w:val="center"/>
        <w:rPr>
          <w:b/>
          <w:sz w:val="24"/>
          <w:szCs w:val="24"/>
        </w:rPr>
      </w:pPr>
    </w:p>
    <w:p w:rsidR="000C3541" w:rsidRDefault="000C3541" w:rsidP="000C3541">
      <w:pPr>
        <w:spacing w:line="360" w:lineRule="auto"/>
        <w:jc w:val="center"/>
        <w:rPr>
          <w:b/>
          <w:sz w:val="24"/>
          <w:szCs w:val="24"/>
        </w:rPr>
      </w:pPr>
    </w:p>
    <w:p w:rsidR="000C3541" w:rsidRDefault="000C3541" w:rsidP="000C3541">
      <w:pPr>
        <w:spacing w:line="360" w:lineRule="auto"/>
        <w:jc w:val="center"/>
        <w:rPr>
          <w:b/>
          <w:sz w:val="24"/>
          <w:szCs w:val="24"/>
        </w:rPr>
      </w:pPr>
    </w:p>
    <w:p w:rsidR="000C3541" w:rsidRDefault="000C3541" w:rsidP="000C3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Благовещенск </w:t>
      </w:r>
      <w:r w:rsidR="00BA6D78">
        <w:rPr>
          <w:b/>
          <w:sz w:val="24"/>
          <w:szCs w:val="24"/>
        </w:rPr>
        <w:t>2024</w:t>
      </w:r>
    </w:p>
    <w:p w:rsidR="000C3541" w:rsidRDefault="000C3541" w:rsidP="000C3541">
      <w:pPr>
        <w:widowControl/>
        <w:autoSpaceDE/>
        <w:autoSpaceDN/>
        <w:adjustRightInd/>
        <w:rPr>
          <w:b/>
          <w:sz w:val="24"/>
          <w:szCs w:val="24"/>
        </w:rPr>
        <w:sectPr w:rsidR="000C3541">
          <w:pgSz w:w="11906" w:h="16838"/>
          <w:pgMar w:top="1134" w:right="709" w:bottom="1134" w:left="425" w:header="709" w:footer="709" w:gutter="0"/>
          <w:cols w:space="720"/>
        </w:sectPr>
      </w:pPr>
    </w:p>
    <w:p w:rsidR="000C3541" w:rsidRDefault="000C3541" w:rsidP="000C3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Календарный план событий и мероприятий</w:t>
      </w:r>
    </w:p>
    <w:p w:rsidR="000C3541" w:rsidRDefault="000C3541" w:rsidP="000C3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воспи</w:t>
      </w:r>
      <w:r w:rsidR="004C06CB">
        <w:rPr>
          <w:b/>
          <w:sz w:val="24"/>
          <w:szCs w:val="24"/>
        </w:rPr>
        <w:t>тательной направленности на 2024-2025</w:t>
      </w:r>
      <w:r>
        <w:rPr>
          <w:b/>
          <w:sz w:val="24"/>
          <w:szCs w:val="24"/>
        </w:rPr>
        <w:t xml:space="preserve"> учебный год</w:t>
      </w:r>
    </w:p>
    <w:p w:rsidR="000C3541" w:rsidRDefault="000C3541" w:rsidP="000C3541">
      <w:pPr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648"/>
        <w:gridCol w:w="3118"/>
        <w:gridCol w:w="2297"/>
        <w:gridCol w:w="1530"/>
        <w:gridCol w:w="2127"/>
        <w:gridCol w:w="1136"/>
      </w:tblGrid>
      <w:tr w:rsidR="000C3541" w:rsidTr="000C3541">
        <w:trPr>
          <w:trHeight w:val="29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Наименование мероприятия (необходимо указать форму, тему и/или название)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формат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  <w:p w:rsidR="000C3541" w:rsidRDefault="000C3541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участников</w:t>
            </w:r>
          </w:p>
        </w:tc>
      </w:tr>
      <w:tr w:rsidR="000C3541" w:rsidTr="000C3541">
        <w:trPr>
          <w:trHeight w:val="405"/>
        </w:trPr>
        <w:tc>
          <w:tcPr>
            <w:tcW w:w="15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ko-KR"/>
              </w:rPr>
              <w:t>Учебно-профессиональная деятельность</w:t>
            </w:r>
          </w:p>
        </w:tc>
      </w:tr>
      <w:tr w:rsidR="000C3541" w:rsidTr="000C3541">
        <w:trPr>
          <w:trHeight w:val="405"/>
        </w:trPr>
        <w:tc>
          <w:tcPr>
            <w:tcW w:w="15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lang w:eastAsia="en-US"/>
              </w:rPr>
            </w:pPr>
            <w:r>
              <w:rPr>
                <w:b/>
                <w:lang w:eastAsia="en-US"/>
              </w:rPr>
              <w:t>Общие мероприятия для обучающихся 1-2 курсов</w:t>
            </w:r>
          </w:p>
        </w:tc>
      </w:tr>
      <w:tr w:rsidR="000C3541" w:rsidTr="000C3541">
        <w:trPr>
          <w:trHeight w:val="4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tabs>
                <w:tab w:val="left" w:pos="250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Всероссийский диктант Победы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Духовно-нравственное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Гражданское 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/>
                <w:iCs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41" w:rsidRDefault="000C3541">
            <w:pPr>
              <w:spacing w:line="25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учебно-исследовательская и научно-исследовательская деятельность</w:t>
            </w:r>
          </w:p>
          <w:p w:rsidR="000C3541" w:rsidRDefault="000C3541">
            <w:pPr>
              <w:spacing w:line="256" w:lineRule="auto"/>
              <w:rPr>
                <w:lang w:eastAsia="en-US"/>
              </w:rPr>
            </w:pPr>
          </w:p>
          <w:p w:rsidR="000C3541" w:rsidRDefault="000C3541">
            <w:pPr>
              <w:tabs>
                <w:tab w:val="left" w:pos="993"/>
              </w:tabs>
              <w:suppressAutoHyphens/>
              <w:autoSpaceDE/>
              <w:adjustRightInd/>
              <w:spacing w:line="256" w:lineRule="auto"/>
              <w:jc w:val="both"/>
              <w:rPr>
                <w:sz w:val="24"/>
                <w:szCs w:val="24"/>
                <w:lang w:eastAsia="ko-K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4C06CB">
            <w:pPr>
              <w:spacing w:line="256" w:lineRule="auto"/>
              <w:ind w:hanging="2"/>
              <w:jc w:val="center"/>
              <w:rPr>
                <w:iCs/>
                <w:sz w:val="24"/>
                <w:lang w:eastAsia="en-US"/>
              </w:rPr>
            </w:pPr>
            <w:r>
              <w:rPr>
                <w:iCs/>
                <w:sz w:val="24"/>
                <w:lang w:eastAsia="en-US"/>
              </w:rPr>
              <w:t>ноябрь 2024</w:t>
            </w:r>
          </w:p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lang w:eastAsia="en-US"/>
              </w:rPr>
            </w:pPr>
            <w:r>
              <w:rPr>
                <w:iCs/>
                <w:sz w:val="24"/>
                <w:lang w:eastAsia="en-US"/>
              </w:rPr>
              <w:t>Смешанный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/>
                <w:iCs/>
                <w:lang w:eastAsia="en-US"/>
              </w:rPr>
            </w:pPr>
            <w:r>
              <w:rPr>
                <w:sz w:val="24"/>
                <w:lang w:eastAsia="en-US"/>
              </w:rPr>
              <w:t>Баранов А.В.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lang w:eastAsia="en-US"/>
              </w:rPr>
            </w:pPr>
            <w:r>
              <w:rPr>
                <w:iCs/>
                <w:sz w:val="24"/>
                <w:lang w:eastAsia="en-US"/>
              </w:rPr>
              <w:t>20</w:t>
            </w:r>
          </w:p>
        </w:tc>
      </w:tr>
      <w:tr w:rsidR="000C3541" w:rsidTr="000C3541">
        <w:trPr>
          <w:trHeight w:val="505"/>
        </w:trPr>
        <w:tc>
          <w:tcPr>
            <w:tcW w:w="15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 год обучения</w:t>
            </w:r>
          </w:p>
        </w:tc>
      </w:tr>
      <w:tr w:rsidR="000C3541" w:rsidTr="000C3541">
        <w:trPr>
          <w:trHeight w:val="60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Дискуссионный клуб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Духовно-нравственное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Гражданское 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Научно-образовательное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/>
                <w:iCs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социокультурная, творческая, досуговая деятельность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4C06CB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Сентябрь 2024</w:t>
            </w:r>
          </w:p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Очный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Баранов А.В.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0C3541" w:rsidTr="000C3541">
        <w:trPr>
          <w:trHeight w:val="607"/>
        </w:trPr>
        <w:tc>
          <w:tcPr>
            <w:tcW w:w="15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41" w:rsidRDefault="000C3541">
            <w:pPr>
              <w:spacing w:line="256" w:lineRule="auto"/>
              <w:ind w:hanging="2"/>
              <w:jc w:val="center"/>
              <w:rPr>
                <w:b/>
                <w:iCs/>
                <w:lang w:eastAsia="en-US"/>
              </w:rPr>
            </w:pPr>
          </w:p>
          <w:p w:rsidR="000C3541" w:rsidRDefault="000C3541">
            <w:pPr>
              <w:spacing w:line="256" w:lineRule="auto"/>
              <w:ind w:hanging="2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 год обучения</w:t>
            </w:r>
          </w:p>
        </w:tc>
      </w:tr>
      <w:tr w:rsidR="000C3541" w:rsidTr="000C3541">
        <w:trPr>
          <w:trHeight w:val="50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tabs>
                <w:tab w:val="left" w:pos="142"/>
                <w:tab w:val="left" w:pos="284"/>
                <w:tab w:val="left" w:pos="993"/>
              </w:tabs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Научно-практическая конференция «Чтения памяти А.А. Сидоренко»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Духовно-нравственное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Гражданское 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Научно-образовательное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различные виды деятельности обучающихся в организации работы студенческих и общественных объединений;</w:t>
            </w:r>
          </w:p>
          <w:p w:rsidR="000C3541" w:rsidRDefault="000C3541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ko-KR"/>
              </w:rPr>
              <w:t xml:space="preserve">проектная </w:t>
            </w:r>
            <w:r>
              <w:rPr>
                <w:sz w:val="24"/>
                <w:szCs w:val="24"/>
                <w:lang w:eastAsia="ko-KR"/>
              </w:rPr>
              <w:lastRenderedPageBreak/>
              <w:t>деятельность;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lastRenderedPageBreak/>
              <w:t xml:space="preserve">Ноябрь </w:t>
            </w:r>
          </w:p>
          <w:p w:rsidR="000C3541" w:rsidRDefault="004C06CB">
            <w:pPr>
              <w:spacing w:line="256" w:lineRule="auto"/>
              <w:ind w:hanging="2"/>
              <w:jc w:val="center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2024</w:t>
            </w:r>
          </w:p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 xml:space="preserve">Заочный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2"/>
                <w:lang w:eastAsia="en-US"/>
              </w:rPr>
            </w:pPr>
            <w:r>
              <w:rPr>
                <w:sz w:val="24"/>
                <w:lang w:eastAsia="en-US"/>
              </w:rPr>
              <w:t>Баранов А.В.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20</w:t>
            </w:r>
          </w:p>
        </w:tc>
      </w:tr>
      <w:tr w:rsidR="000C3541" w:rsidTr="000C3541">
        <w:trPr>
          <w:trHeight w:val="506"/>
        </w:trPr>
        <w:tc>
          <w:tcPr>
            <w:tcW w:w="15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ko-KR"/>
              </w:rPr>
              <w:lastRenderedPageBreak/>
              <w:t>Профессиональная социализация</w:t>
            </w:r>
          </w:p>
        </w:tc>
      </w:tr>
      <w:tr w:rsidR="000C3541" w:rsidTr="000C3541">
        <w:trPr>
          <w:trHeight w:val="506"/>
        </w:trPr>
        <w:tc>
          <w:tcPr>
            <w:tcW w:w="15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lang w:eastAsia="en-US"/>
              </w:rPr>
              <w:t>Общие мероприятия для обучающихся 1-2курсов</w:t>
            </w:r>
          </w:p>
        </w:tc>
      </w:tr>
      <w:tr w:rsidR="000C3541" w:rsidTr="000C3541">
        <w:trPr>
          <w:trHeight w:val="50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tabs>
                <w:tab w:val="left" w:pos="142"/>
                <w:tab w:val="left" w:pos="284"/>
                <w:tab w:val="left" w:pos="993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Неделя истории Востока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Духовно-нравственное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Гражданское </w:t>
            </w:r>
          </w:p>
          <w:p w:rsidR="000C3541" w:rsidRDefault="000C3541">
            <w:pPr>
              <w:tabs>
                <w:tab w:val="left" w:pos="250"/>
              </w:tabs>
              <w:spacing w:line="256" w:lineRule="auto"/>
              <w:ind w:hanging="2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Профессионально-трудовое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различные виды деятельности обучающихся в организации работы студенческих и общественных объединений;</w:t>
            </w:r>
          </w:p>
          <w:p w:rsidR="000C3541" w:rsidRDefault="000C3541">
            <w:pPr>
              <w:spacing w:line="256" w:lineRule="auto"/>
              <w:ind w:hanging="2"/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проектная деятельность;</w:t>
            </w:r>
            <w:r>
              <w:rPr>
                <w:iCs/>
                <w:sz w:val="24"/>
                <w:szCs w:val="24"/>
                <w:lang w:eastAsia="en-US"/>
              </w:rPr>
              <w:t xml:space="preserve"> социокультурная, творческая, досуговая деятельность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Декабрь</w:t>
            </w:r>
          </w:p>
          <w:p w:rsidR="000C3541" w:rsidRDefault="004C06CB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2024</w:t>
            </w:r>
            <w:bookmarkStart w:id="0" w:name="_GoBack"/>
            <w:bookmarkEnd w:id="0"/>
          </w:p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Очный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Иванов </w:t>
            </w:r>
            <w:proofErr w:type="gramStart"/>
            <w:r>
              <w:rPr>
                <w:iCs/>
                <w:sz w:val="24"/>
                <w:szCs w:val="24"/>
                <w:lang w:eastAsia="en-US"/>
              </w:rPr>
              <w:t>П.А..</w:t>
            </w:r>
            <w:proofErr w:type="gramEnd"/>
            <w:r>
              <w:rPr>
                <w:iCs/>
                <w:sz w:val="24"/>
                <w:szCs w:val="24"/>
                <w:lang w:eastAsia="en-US"/>
              </w:rPr>
              <w:t>,</w:t>
            </w:r>
          </w:p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Преподаватели кафедры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541" w:rsidRDefault="000C3541">
            <w:pPr>
              <w:spacing w:line="256" w:lineRule="auto"/>
              <w:ind w:hanging="2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20</w:t>
            </w:r>
          </w:p>
        </w:tc>
      </w:tr>
    </w:tbl>
    <w:p w:rsidR="000C3541" w:rsidRDefault="000C3541" w:rsidP="000C3541"/>
    <w:p w:rsidR="002E574F" w:rsidRDefault="004C06CB"/>
    <w:sectPr w:rsidR="002E574F" w:rsidSect="000C35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F9"/>
    <w:rsid w:val="000C3541"/>
    <w:rsid w:val="004576EB"/>
    <w:rsid w:val="004C06CB"/>
    <w:rsid w:val="00607155"/>
    <w:rsid w:val="00BA6D78"/>
    <w:rsid w:val="00E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D99D"/>
  <w15:chartTrackingRefBased/>
  <w15:docId w15:val="{B5B5DE88-C5DD-4BBD-93CC-AE8D7F12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1"/>
    <w:qFormat/>
    <w:locked/>
    <w:rsid w:val="000C3541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1"/>
    <w:qFormat/>
    <w:rsid w:val="000C35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4</cp:revision>
  <dcterms:created xsi:type="dcterms:W3CDTF">2026-04-13T08:56:00Z</dcterms:created>
  <dcterms:modified xsi:type="dcterms:W3CDTF">2026-04-16T05:46:00Z</dcterms:modified>
</cp:coreProperties>
</file>