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E89" w:rsidRPr="00E72D0D" w:rsidRDefault="00743E89" w:rsidP="00064209">
      <w:pPr>
        <w:spacing w:line="240" w:lineRule="auto"/>
        <w:jc w:val="center"/>
        <w:rPr>
          <w:rFonts w:cs="Times New Roman"/>
          <w:bCs/>
          <w:color w:val="000000"/>
          <w:sz w:val="28"/>
          <w:szCs w:val="28"/>
        </w:rPr>
      </w:pPr>
      <w:r w:rsidRPr="00E72D0D">
        <w:rPr>
          <w:rFonts w:cs="Times New Roman"/>
          <w:bCs/>
          <w:color w:val="000000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743E89" w:rsidRPr="00E72D0D" w:rsidRDefault="00743E89" w:rsidP="00064209">
      <w:pPr>
        <w:spacing w:line="24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E72D0D">
        <w:rPr>
          <w:rFonts w:cs="Times New Roman"/>
          <w:bCs/>
          <w:color w:val="000000"/>
          <w:sz w:val="28"/>
          <w:szCs w:val="28"/>
        </w:rPr>
        <w:t>"Благовещенский государственный педагогический университет"</w:t>
      </w: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bCs/>
          <w:color w:val="000000"/>
          <w:sz w:val="32"/>
          <w:szCs w:val="32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743E89" w:rsidRDefault="00743E89" w:rsidP="00064209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bookmarkStart w:id="0" w:name="__DdeLink__51119_1086991998"/>
      <w:bookmarkEnd w:id="0"/>
      <w:r>
        <w:rPr>
          <w:rFonts w:cs="Times New Roman"/>
          <w:b/>
          <w:sz w:val="44"/>
          <w:szCs w:val="44"/>
        </w:rPr>
        <w:t xml:space="preserve"> АНАЛИТИЧЕСКИЙ ОТЧЁТ </w:t>
      </w:r>
    </w:p>
    <w:p w:rsidR="005950A8" w:rsidRDefault="00743E89" w:rsidP="00064209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О</w:t>
      </w:r>
      <w:r w:rsidR="00DC705B">
        <w:rPr>
          <w:rFonts w:cs="Times New Roman"/>
          <w:b/>
          <w:sz w:val="44"/>
          <w:szCs w:val="44"/>
        </w:rPr>
        <w:t xml:space="preserve"> РЕЗУЛЬТАТАХ УДОВЛЕТВОРЁННОСТИ </w:t>
      </w:r>
      <w:r w:rsidR="005950A8">
        <w:rPr>
          <w:rFonts w:cs="Times New Roman"/>
          <w:b/>
          <w:sz w:val="44"/>
          <w:szCs w:val="44"/>
        </w:rPr>
        <w:t>РАБОТОДАТЕЛИ</w:t>
      </w:r>
    </w:p>
    <w:p w:rsidR="00DC705B" w:rsidRPr="00DC705B" w:rsidRDefault="00DC705B" w:rsidP="00064209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СПО</w:t>
      </w:r>
    </w:p>
    <w:p w:rsidR="00DC705B" w:rsidRPr="00E8499B" w:rsidRDefault="00DC705B" w:rsidP="00064209">
      <w:pPr>
        <w:spacing w:line="240" w:lineRule="auto"/>
        <w:rPr>
          <w:b/>
          <w:bCs/>
          <w:sz w:val="20"/>
          <w:szCs w:val="20"/>
        </w:rPr>
      </w:pPr>
    </w:p>
    <w:p w:rsidR="00743E89" w:rsidRDefault="00743E89" w:rsidP="00064209">
      <w:pPr>
        <w:spacing w:line="240" w:lineRule="auto"/>
        <w:jc w:val="center"/>
        <w:rPr>
          <w:rFonts w:cs="Times New Roman"/>
          <w:b/>
          <w:sz w:val="44"/>
          <w:szCs w:val="44"/>
        </w:rPr>
      </w:pPr>
    </w:p>
    <w:p w:rsidR="00743E89" w:rsidRDefault="00743E89" w:rsidP="00064209">
      <w:pPr>
        <w:spacing w:line="240" w:lineRule="auto"/>
        <w:ind w:firstLine="0"/>
        <w:jc w:val="left"/>
        <w:rPr>
          <w:rFonts w:cs="Times New Roman"/>
          <w:bCs/>
          <w:sz w:val="44"/>
          <w:szCs w:val="44"/>
        </w:rPr>
      </w:pPr>
    </w:p>
    <w:p w:rsidR="00BD4A8A" w:rsidRDefault="00BD4A8A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</w:pPr>
    </w:p>
    <w:p w:rsidR="00743E89" w:rsidRDefault="00743E89" w:rsidP="00064209">
      <w:pPr>
        <w:spacing w:line="240" w:lineRule="auto"/>
        <w:ind w:left="0" w:firstLine="0"/>
        <w:jc w:val="left"/>
      </w:pPr>
    </w:p>
    <w:p w:rsidR="00743E89" w:rsidRPr="00E8499B" w:rsidRDefault="00743E89" w:rsidP="00064209">
      <w:pPr>
        <w:spacing w:line="240" w:lineRule="auto"/>
        <w:rPr>
          <w:rFonts w:cs="Times New Roman"/>
          <w:b/>
          <w:sz w:val="20"/>
          <w:szCs w:val="20"/>
        </w:rPr>
      </w:pPr>
      <w:r w:rsidRPr="00E8499B">
        <w:rPr>
          <w:rFonts w:cs="Times New Roman"/>
          <w:b/>
          <w:sz w:val="20"/>
          <w:szCs w:val="20"/>
        </w:rPr>
        <w:t>Введение</w:t>
      </w:r>
    </w:p>
    <w:p w:rsidR="00743E89" w:rsidRPr="00E8499B" w:rsidRDefault="00743E89" w:rsidP="00064209">
      <w:pPr>
        <w:spacing w:line="240" w:lineRule="auto"/>
        <w:rPr>
          <w:sz w:val="20"/>
          <w:szCs w:val="20"/>
        </w:rPr>
      </w:pPr>
      <w:r w:rsidRPr="00E8499B">
        <w:rPr>
          <w:sz w:val="20"/>
          <w:szCs w:val="20"/>
        </w:rPr>
        <w:t xml:space="preserve">Образовательная программа является объектом настоящего исследования, которое проводилось в рамках внутренней оценки качества образовательной деятельности и подготовки обучающихся в период с </w:t>
      </w:r>
      <w:r w:rsidR="00E8499B">
        <w:rPr>
          <w:sz w:val="20"/>
          <w:szCs w:val="20"/>
        </w:rPr>
        <w:t>18</w:t>
      </w:r>
      <w:r w:rsidRPr="00E8499B">
        <w:rPr>
          <w:sz w:val="20"/>
          <w:szCs w:val="20"/>
        </w:rPr>
        <w:t xml:space="preserve">.11.2025 по </w:t>
      </w:r>
      <w:r w:rsidR="00E8499B">
        <w:rPr>
          <w:sz w:val="20"/>
          <w:szCs w:val="20"/>
        </w:rPr>
        <w:t>01.12.2025.</w:t>
      </w:r>
    </w:p>
    <w:p w:rsidR="00E8499B" w:rsidRDefault="00E8499B" w:rsidP="00064209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Анализировались данные по с</w:t>
      </w:r>
      <w:r w:rsidRPr="00E8499B">
        <w:rPr>
          <w:b/>
          <w:bCs/>
          <w:sz w:val="20"/>
          <w:szCs w:val="20"/>
        </w:rPr>
        <w:t>ледующим образовательным программам:</w:t>
      </w:r>
    </w:p>
    <w:p w:rsidR="00E8499B" w:rsidRDefault="00E8499B" w:rsidP="00064209">
      <w:pPr>
        <w:spacing w:line="240" w:lineRule="auto"/>
        <w:rPr>
          <w:b/>
          <w:bCs/>
          <w:sz w:val="20"/>
          <w:szCs w:val="20"/>
        </w:rPr>
      </w:pPr>
    </w:p>
    <w:p w:rsidR="00E8499B" w:rsidRPr="00E8499B" w:rsidRDefault="00E8499B" w:rsidP="00064209">
      <w:pPr>
        <w:spacing w:line="240" w:lineRule="auto"/>
        <w:rPr>
          <w:b/>
          <w:bCs/>
          <w:sz w:val="20"/>
          <w:szCs w:val="20"/>
        </w:rPr>
      </w:pPr>
      <w:r w:rsidRPr="00E8499B">
        <w:rPr>
          <w:b/>
          <w:bCs/>
          <w:sz w:val="20"/>
          <w:szCs w:val="20"/>
        </w:rPr>
        <w:t>«44.02.02 Преподавание в начальных классах»</w:t>
      </w:r>
      <w:r>
        <w:rPr>
          <w:b/>
          <w:bCs/>
          <w:sz w:val="20"/>
          <w:szCs w:val="20"/>
        </w:rPr>
        <w:t>;</w:t>
      </w:r>
      <w:r w:rsidRPr="00E8499B">
        <w:rPr>
          <w:b/>
          <w:bCs/>
          <w:sz w:val="20"/>
          <w:szCs w:val="20"/>
        </w:rPr>
        <w:t xml:space="preserve"> </w:t>
      </w:r>
    </w:p>
    <w:p w:rsidR="00E8499B" w:rsidRPr="00E8499B" w:rsidRDefault="00E8499B" w:rsidP="00064209">
      <w:pPr>
        <w:spacing w:line="240" w:lineRule="auto"/>
        <w:rPr>
          <w:b/>
          <w:bCs/>
          <w:sz w:val="20"/>
          <w:szCs w:val="20"/>
        </w:rPr>
      </w:pPr>
      <w:r w:rsidRPr="00E8499B">
        <w:rPr>
          <w:b/>
          <w:bCs/>
          <w:sz w:val="20"/>
          <w:szCs w:val="20"/>
        </w:rPr>
        <w:t>09.02.07 «Информационные системы и программирование»</w:t>
      </w:r>
      <w:r>
        <w:rPr>
          <w:b/>
          <w:bCs/>
          <w:sz w:val="20"/>
          <w:szCs w:val="20"/>
        </w:rPr>
        <w:t>;</w:t>
      </w:r>
    </w:p>
    <w:p w:rsidR="00E8499B" w:rsidRPr="00E8499B" w:rsidRDefault="00E8499B" w:rsidP="00064209">
      <w:pPr>
        <w:spacing w:line="240" w:lineRule="auto"/>
        <w:rPr>
          <w:b/>
          <w:bCs/>
          <w:sz w:val="20"/>
          <w:szCs w:val="20"/>
        </w:rPr>
      </w:pPr>
      <w:r w:rsidRPr="00E8499B">
        <w:rPr>
          <w:b/>
          <w:bCs/>
          <w:sz w:val="20"/>
          <w:szCs w:val="20"/>
        </w:rPr>
        <w:lastRenderedPageBreak/>
        <w:t>44.02.03 «Педагогика дополнительного образования (в области изобразительной деятельности и декоративно-прикладного искусства)»</w:t>
      </w:r>
      <w:r>
        <w:rPr>
          <w:b/>
          <w:bCs/>
          <w:sz w:val="20"/>
          <w:szCs w:val="20"/>
        </w:rPr>
        <w:t>;</w:t>
      </w:r>
    </w:p>
    <w:p w:rsidR="00E8499B" w:rsidRPr="00E8499B" w:rsidRDefault="00E8499B" w:rsidP="00064209">
      <w:pPr>
        <w:spacing w:line="240" w:lineRule="auto"/>
        <w:rPr>
          <w:b/>
          <w:bCs/>
          <w:sz w:val="20"/>
          <w:szCs w:val="20"/>
        </w:rPr>
      </w:pPr>
      <w:r w:rsidRPr="00E8499B">
        <w:rPr>
          <w:b/>
          <w:bCs/>
          <w:sz w:val="20"/>
          <w:szCs w:val="20"/>
        </w:rPr>
        <w:t>18.02.12 «Технология аналитического контроля химических соединений»</w:t>
      </w:r>
      <w:r>
        <w:rPr>
          <w:b/>
          <w:bCs/>
          <w:sz w:val="20"/>
          <w:szCs w:val="20"/>
        </w:rPr>
        <w:t>;</w:t>
      </w:r>
    </w:p>
    <w:p w:rsidR="00E8499B" w:rsidRDefault="00E8499B" w:rsidP="00064209">
      <w:pPr>
        <w:spacing w:line="240" w:lineRule="auto"/>
        <w:rPr>
          <w:b/>
          <w:bCs/>
          <w:sz w:val="20"/>
          <w:szCs w:val="20"/>
        </w:rPr>
      </w:pPr>
    </w:p>
    <w:p w:rsidR="00EE122D" w:rsidRPr="00EE122D" w:rsidRDefault="008666C4" w:rsidP="00064209">
      <w:pPr>
        <w:spacing w:line="240" w:lineRule="auto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Выборка: </w:t>
      </w:r>
      <w:r w:rsidR="00EE122D" w:rsidRPr="00EE122D">
        <w:rPr>
          <w:bCs/>
          <w:sz w:val="20"/>
          <w:szCs w:val="20"/>
        </w:rPr>
        <w:t>работодател</w:t>
      </w:r>
      <w:r w:rsidR="005950A8">
        <w:rPr>
          <w:bCs/>
          <w:sz w:val="20"/>
          <w:szCs w:val="20"/>
        </w:rPr>
        <w:t>и.</w:t>
      </w:r>
    </w:p>
    <w:p w:rsidR="00EE122D" w:rsidRDefault="00EE122D" w:rsidP="00064209">
      <w:pPr>
        <w:spacing w:line="240" w:lineRule="auto"/>
        <w:rPr>
          <w:b/>
          <w:bCs/>
          <w:sz w:val="20"/>
          <w:szCs w:val="20"/>
        </w:rPr>
      </w:pPr>
    </w:p>
    <w:p w:rsidR="00743E89" w:rsidRPr="00E8499B" w:rsidRDefault="00743E89" w:rsidP="00064209">
      <w:pPr>
        <w:spacing w:line="240" w:lineRule="auto"/>
        <w:rPr>
          <w:sz w:val="20"/>
          <w:szCs w:val="20"/>
        </w:rPr>
      </w:pPr>
      <w:r w:rsidRPr="00E8499B">
        <w:rPr>
          <w:sz w:val="20"/>
          <w:szCs w:val="20"/>
        </w:rPr>
        <w:t>Результаты исследования послужат основой для разработки и реализации мероприятий, направленных на повышение качества образовательной деятельности, улучшение условий обучения и обеспечение удовлетворённости её участников.</w:t>
      </w:r>
    </w:p>
    <w:p w:rsidR="00743E89" w:rsidRPr="00E8499B" w:rsidRDefault="00743E89" w:rsidP="00064209">
      <w:pPr>
        <w:spacing w:line="240" w:lineRule="auto"/>
        <w:rPr>
          <w:sz w:val="20"/>
          <w:szCs w:val="20"/>
        </w:rPr>
      </w:pPr>
    </w:p>
    <w:p w:rsidR="00743E89" w:rsidRPr="00E8499B" w:rsidRDefault="00743E89" w:rsidP="00064209">
      <w:pPr>
        <w:spacing w:line="240" w:lineRule="auto"/>
        <w:rPr>
          <w:sz w:val="20"/>
          <w:szCs w:val="20"/>
        </w:rPr>
      </w:pPr>
    </w:p>
    <w:p w:rsidR="00743E89" w:rsidRPr="00EE122D" w:rsidRDefault="00743E89" w:rsidP="00064209">
      <w:pPr>
        <w:pStyle w:val="1"/>
        <w:spacing w:before="0" w:line="240" w:lineRule="auto"/>
        <w:ind w:left="0" w:firstLine="0"/>
        <w:jc w:val="center"/>
        <w:rPr>
          <w:rFonts w:eastAsia="Noto Serif CJK SC" w:cs="Lohit Devanagari"/>
          <w:b/>
          <w:bCs/>
          <w:sz w:val="20"/>
          <w:szCs w:val="20"/>
        </w:rPr>
      </w:pPr>
      <w:bookmarkStart w:id="1" w:name="__RefHeading___Toc181971654"/>
      <w:bookmarkStart w:id="2" w:name="_heading=h.scaktgr9h5cv"/>
      <w:bookmarkEnd w:id="1"/>
      <w:bookmarkEnd w:id="2"/>
      <w:r w:rsidRPr="00EE122D">
        <w:rPr>
          <w:rFonts w:eastAsia="Noto Serif CJK SC" w:cs="Lohit Devanagari"/>
          <w:b/>
          <w:bCs/>
        </w:rPr>
        <w:t>АНАЛИЗ РАСПРЕДЕЛЕНИЯ УРОВНЯ УДОВЛЕТВОРЁННОСТИ</w:t>
      </w:r>
      <w:r w:rsidR="00EE122D" w:rsidRPr="00EE122D">
        <w:rPr>
          <w:rFonts w:eastAsia="Noto Serif CJK SC" w:cs="Lohit Devanagari"/>
          <w:b/>
          <w:bCs/>
        </w:rPr>
        <w:t xml:space="preserve"> </w:t>
      </w:r>
      <w:r w:rsidR="005950A8" w:rsidRPr="005950A8">
        <w:rPr>
          <w:rFonts w:eastAsia="Noto Serif CJK SC" w:cs="Lohit Devanagari"/>
          <w:b/>
          <w:bCs/>
        </w:rPr>
        <w:t>РАБОТОДАТЕЛ</w:t>
      </w:r>
      <w:r w:rsidR="005950A8">
        <w:rPr>
          <w:rFonts w:eastAsia="Noto Serif CJK SC" w:cs="Lohit Devanagari"/>
          <w:b/>
          <w:bCs/>
        </w:rPr>
        <w:t>ЕЙ</w:t>
      </w:r>
    </w:p>
    <w:p w:rsidR="00743E89" w:rsidRPr="00E8499B" w:rsidRDefault="00743E89" w:rsidP="00064209">
      <w:pPr>
        <w:spacing w:line="240" w:lineRule="auto"/>
        <w:rPr>
          <w:b/>
          <w:bCs/>
          <w:sz w:val="20"/>
          <w:szCs w:val="20"/>
        </w:rPr>
      </w:pPr>
    </w:p>
    <w:p w:rsidR="00EE122D" w:rsidRPr="00EE122D" w:rsidRDefault="00EE122D" w:rsidP="00064209">
      <w:pPr>
        <w:spacing w:line="240" w:lineRule="auto"/>
        <w:rPr>
          <w:b/>
          <w:bCs/>
          <w:sz w:val="32"/>
          <w:szCs w:val="29"/>
        </w:rPr>
      </w:pPr>
      <w:r w:rsidRPr="00EE122D">
        <w:rPr>
          <w:b/>
          <w:bCs/>
          <w:sz w:val="32"/>
          <w:szCs w:val="29"/>
        </w:rPr>
        <w:t>«44.02.02 Преподавание в начальных классах»</w:t>
      </w:r>
    </w:p>
    <w:p w:rsidR="00EE122D" w:rsidRDefault="00EE122D" w:rsidP="00064209">
      <w:pPr>
        <w:spacing w:line="240" w:lineRule="auto"/>
        <w:rPr>
          <w:sz w:val="20"/>
          <w:szCs w:val="20"/>
        </w:rPr>
      </w:pP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</w:rPr>
      </w:pPr>
      <w:r w:rsidRPr="005950A8">
        <w:rPr>
          <w:sz w:val="20"/>
          <w:szCs w:val="20"/>
        </w:rPr>
        <w:t>В анкетировании принял(-и) участие 5 работодатель(-</w:t>
      </w:r>
      <w:proofErr w:type="gramStart"/>
      <w:r w:rsidRPr="005950A8">
        <w:rPr>
          <w:sz w:val="20"/>
          <w:szCs w:val="20"/>
        </w:rPr>
        <w:t>я,-</w:t>
      </w:r>
      <w:proofErr w:type="gramEnd"/>
      <w:r w:rsidRPr="005950A8">
        <w:rPr>
          <w:sz w:val="20"/>
          <w:szCs w:val="20"/>
        </w:rPr>
        <w:t xml:space="preserve">ей), участвующий(-их) в реализации образовательной программы.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 данном разделе приводятся количественные показатели уровня удовлетворённости респондентов, принимавших участие в анкетировании. В качестве оценки уровня удовлетворённости респондентов принято среднее значение по каждому показателю.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Критериальное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средний уровень удовлетворённости, 51-75 % – повышенный уровень удовлетворённости, 76-100 % – высокий уровень удовлетворённости.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1. 1. Общая характеристика респондентов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5D57B03D" wp14:editId="4E711D48">
            <wp:extent cx="4380491" cy="2057400"/>
            <wp:effectExtent l="0" t="0" r="1270" b="0"/>
            <wp:docPr id="25" name="Рисунок 25" descr="C:\Users\2DAF~1\AppData\Local\Temp\ksohtml2996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DAF~1\AppData\Local\Temp\ksohtml2996\w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20" cy="20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Рисунок 1 - Распределение ответов на вопрос: </w:t>
      </w:r>
      <w:r w:rsidRPr="005950A8">
        <w:rPr>
          <w:sz w:val="20"/>
          <w:szCs w:val="20"/>
          <w:lang w:eastAsia="ru-RU" w:bidi="ar-SA"/>
        </w:rPr>
        <w:br/>
        <w:t>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1 представляет процентное распределение респондентов. Преобладающее число респондентов – 60% - выбрал(-и) ответ на вопрос: «От 16 до 100». 20% ответил(-и): «От 101 до 250», 20% ответил(-и): «От 251 до 500», 0% ответил(-и): «До 15», 0% ответил(-и): «От 501 до 1000», 0% ответил(-и): «Более 1000». Общее количество респондентов, участвовавших в анкетировании, равно 5.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2. Удовлетворённость респондентов по выборкам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2.2 Степень удовлетворённости анкетируемых, выбравших вариант ответа «От 16 до 100»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 итогам анкетирования 3 из 5 респондентов на вопрос: «Укажите численность работников в Вашей организации», – ответил(-и) «От 16 до 100», что составляет 60% от общего числа респондентов.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lastRenderedPageBreak/>
        <w:t xml:space="preserve">  2.2.1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08110348" wp14:editId="61D1D122">
            <wp:extent cx="4876800" cy="2290503"/>
            <wp:effectExtent l="0" t="0" r="0" b="0"/>
            <wp:docPr id="26" name="Рисунок 26" descr="C:\Users\2DAF~1\AppData\Local\Temp\ksohtml2996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DAF~1\AppData\Local\Temp\ksohtml2996\wp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75" cy="22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2.2.1 -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16 до 100»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отмечен по вопросам: «Оцените участие в разработке (актуализации) образовательных программ», «Оцените участие в текущей и промежуточной аттестации обучающихся».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образовательном процессе (чтение лекций, проведение семинаров, мастер-классов)»,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16 до 100» на вопрос: «Укажите численность работников в Вашей организации», – равен 7.67.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2.2.2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0FB7A2F2" wp14:editId="33274B57">
            <wp:extent cx="4972050" cy="2335240"/>
            <wp:effectExtent l="0" t="0" r="0" b="8255"/>
            <wp:docPr id="27" name="Рисунок 27" descr="C:\Users\2DAF~1\AppData\Local\Temp\ksohtml2996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DAF~1\AppData\Local\Temp\ksohtml2996\wp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53" cy="234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2.2.2 -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16 до 100»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Повышенный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</w:t>
      </w:r>
      <w:r w:rsidRPr="005950A8">
        <w:rPr>
          <w:rFonts w:cs="Times New Roman"/>
          <w:sz w:val="20"/>
          <w:szCs w:val="20"/>
          <w:lang w:eastAsia="ru-RU" w:bidi="ar-SA"/>
        </w:rPr>
        <w:lastRenderedPageBreak/>
        <w:t>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Высокий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качеством подготовки выпускников» – равен 6.83.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2.3 Степень удовлетворённости анкетируемых, выбравших вариант ответа «От 101 до 250»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 итогам анкетирования 1 из 5 респондентов на вопрос: «Укажите численность работников в Вашей организации», – ответил(-и) «От 101 до 250», что составляет 20% от общего числа респондентов.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2.3.1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12F2E3D3" wp14:editId="4A53BE70">
            <wp:extent cx="3667125" cy="1722351"/>
            <wp:effectExtent l="0" t="0" r="0" b="0"/>
            <wp:docPr id="34" name="Рисунок 34" descr="C:\Users\2DAF~1\AppData\Local\Temp\ksohtml299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DAF~1\AppData\Local\Temp\ksohtml2996\wp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45" cy="172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2.3.1 -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101 до 250»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101 до 250» на вопрос: «Укажите численность работников в Вашей организации», – равен 9.33.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2.3.2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0B1ADB30" wp14:editId="25839120">
            <wp:extent cx="4705350" cy="2209978"/>
            <wp:effectExtent l="0" t="0" r="0" b="0"/>
            <wp:docPr id="35" name="Рисунок 35" descr="C:\Users\2DAF~1\AppData\Local\Temp\ksohtml2996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DAF~1\AppData\Local\Temp\ksohtml2996\wps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06" cy="22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2.3.2 -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101 до 250»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lastRenderedPageBreak/>
        <w:t>Высокий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качеством подготовки выпускников» равен 10.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2.4 Степень удовлетворённости анкетируемых, выбравших вариант ответа «От 251 до 500»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 итогам анкетирования 1 из 5 респондентов на вопрос: «Укажите численность работников в Вашей организации», – ответил(-и) «От 251 до 500», что составляет 20% от общего числа респондентов.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2.4.1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2057897F" wp14:editId="6F2C45F4">
            <wp:extent cx="4857750" cy="2281556"/>
            <wp:effectExtent l="0" t="0" r="0" b="4445"/>
            <wp:docPr id="36" name="Рисунок 36" descr="C:\Users\2DAF~1\AppData\Local\Temp\ksohtml2996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DAF~1\AppData\Local\Temp\ksohtml2996\wp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8" cy="22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2.4.1 -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251 до 500»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взаимодействием с вузом» равен 8.33.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2.4.2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5942846F" wp14:editId="5F4BD6C3">
            <wp:extent cx="4143375" cy="1946033"/>
            <wp:effectExtent l="0" t="0" r="0" b="0"/>
            <wp:docPr id="65" name="Рисунок 65" descr="C:\Users\2DAF~1\AppData\Local\Temp\ksohtml299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DAF~1\AppData\Local\Temp\ksohtml2996\wps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50" cy="19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2.4.2 -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251 до 500» на вопрос: «Укажите численность работников в Вашей организации»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lastRenderedPageBreak/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Высокий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качеством подготовки выпускников» равен 8.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3. Сопоставительный анализ ответов респондентов по выборкам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 xml:space="preserve">  3.1 Уровень удовлетворённости респондентов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67DF721C" wp14:editId="0A13478C">
            <wp:extent cx="4988892" cy="2343150"/>
            <wp:effectExtent l="0" t="0" r="2540" b="0"/>
            <wp:docPr id="66" name="Рисунок 66" descr="C:\Users\2DAF~1\AppData\Local\Temp\ksohtml2996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DAF~1\AppData\Local\Temp\ksohtml2996\wps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48" cy="23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3.1.1 - Распределение показателей уровня удовлетворённости всех респондентов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взаимодействием с вузом» равен 8.13.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отмечен по вопросу «Оцените участие в разработке (актуализации) образовательных программ».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образовательном процессе (чтение лекций, проведение семинаров, мастер-классов)», «Оцените организацию и проведение производственных практик студентов на базе организации (предприятия)»,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работе».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lastRenderedPageBreak/>
        <w:drawing>
          <wp:inline distT="0" distB="0" distL="0" distR="0" wp14:anchorId="02298992" wp14:editId="5C530F92">
            <wp:extent cx="4171950" cy="4171950"/>
            <wp:effectExtent l="0" t="0" r="0" b="0"/>
            <wp:docPr id="67" name="Рисунок 67" descr="C:\Users\2DAF~1\AppData\Local\Temp\ksohtml2996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DAF~1\AppData\Local\Temp\ksohtml2996\wps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3.1.2 - Распределение показателей уровня удовлетворённости по блоку вопросов «Удовлетворённость взаимодействием с вузом»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критериальных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значений уровня удовлетворённости распределены следующим образом: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Опрос респондентов, ответивших «От 16 до 100» на вопрос: «Укажите численность работников в Вашей организации», – показывает наибольший уровень удовлетворённости по вопросу «Оцените удовлетворённость взаимодействием с представителями вуза», а наименьший уровень – по вопросу «Оцените участие в разработке (актуализации) образовательных программ».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Опрос респондентов, ответивших «От 101 до 250» на вопрос: «Укажите численность работников в Вашей организации», – показывает наибольший уровень удовлетворённости по вопросам: «Оцените удовлетворённость взаимодействием с представителями вуза»,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организацию и проведение производственных практик студентов на базе организации (предприятия)», а наименьший уровень – по вопросам: «Оцените участие в разработке (актуализации) образовательных программ»,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Опрос респондентов, ответивших «От 251 до 500» на вопрос: «Укажите численность работников в Вашей организации», – показывает наибольший уровень удовлетворённости по вопросам: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а наименьший уровень –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проведение совместных с университетом мероприятий по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профориентационной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lastRenderedPageBreak/>
        <w:t xml:space="preserve">  3.2 Уровень удовлетворённости респондентов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0E8F6103" wp14:editId="75977D00">
            <wp:extent cx="4161609" cy="1954597"/>
            <wp:effectExtent l="0" t="0" r="0" b="7620"/>
            <wp:docPr id="69" name="Рисунок 69" descr="C:\Users\2DAF~1\AppData\Local\Temp\ksohtml2996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DAF~1\AppData\Local\Temp\ksohtml2996\wps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55" cy="196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3.2.1 - Распределение показателей уровня удовлетворённости всех респондентов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Индекс удовлетворённости по блоку вопросов «Удовлетворённость качеством подготовки выпускников» равен 7.7.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Результаты анкетирования респондентов показывают, что </w:t>
      </w:r>
      <w:proofErr w:type="spellStart"/>
      <w:r w:rsidRPr="005950A8">
        <w:rPr>
          <w:rFonts w:cs="Times New Roman"/>
          <w:sz w:val="20"/>
          <w:szCs w:val="20"/>
          <w:lang w:eastAsia="ru-RU" w:bidi="ar-SA"/>
        </w:rPr>
        <w:t>критериальные</w:t>
      </w:r>
      <w:proofErr w:type="spellEnd"/>
      <w:r w:rsidRPr="005950A8">
        <w:rPr>
          <w:rFonts w:cs="Times New Roman"/>
          <w:sz w:val="20"/>
          <w:szCs w:val="20"/>
          <w:lang w:eastAsia="ru-RU" w:bidi="ar-SA"/>
        </w:rPr>
        <w:t xml:space="preserve"> значения уровня удовлетворённости распределены следующим образом: 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Низкий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Средний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Повышенный уровень удовлетворённости не выявлен ни по одному вопросу.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обучающихся»,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5950A8" w:rsidRPr="005950A8" w:rsidRDefault="005950A8" w:rsidP="00064209">
      <w:pPr>
        <w:spacing w:line="240" w:lineRule="auto"/>
        <w:ind w:left="0" w:firstLine="567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2D8961B2" wp14:editId="17704239">
            <wp:extent cx="4761831" cy="1876425"/>
            <wp:effectExtent l="0" t="0" r="1270" b="0"/>
            <wp:docPr id="70" name="Рисунок 70" descr="C:\Users\2DAF~1\AppData\Local\Temp\ksohtml2996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DAF~1\AppData\Local\Temp\ksohtml2996\wps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43" cy="18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3.2.2 - Распределение показателей уровня удовлетворённости по блоку вопросов «Удовлетворённость качеством подготовки выпускников»</w:t>
      </w:r>
    </w:p>
    <w:p w:rsidR="005950A8" w:rsidRPr="005950A8" w:rsidRDefault="005950A8" w:rsidP="00064209">
      <w:pPr>
        <w:keepNext/>
        <w:numPr>
          <w:ilvl w:val="0"/>
          <w:numId w:val="1"/>
        </w:numPr>
        <w:tabs>
          <w:tab w:val="left" w:pos="0"/>
        </w:tabs>
        <w:spacing w:line="240" w:lineRule="auto"/>
        <w:ind w:firstLine="766"/>
        <w:jc w:val="center"/>
        <w:outlineLvl w:val="2"/>
        <w:rPr>
          <w:rFonts w:eastAsia="Noto Sans CJK SC" w:cs="NotoSans NF"/>
          <w:b/>
          <w:bCs/>
          <w:sz w:val="20"/>
          <w:szCs w:val="20"/>
          <w:lang w:eastAsia="ru-RU" w:bidi="ar-SA"/>
        </w:rPr>
      </w:pPr>
      <w:r w:rsidRPr="005950A8">
        <w:rPr>
          <w:rFonts w:eastAsia="Noto Sans CJK SC" w:cs="NotoSans NF"/>
          <w:b/>
          <w:bCs/>
          <w:sz w:val="20"/>
          <w:szCs w:val="20"/>
          <w:lang w:eastAsia="ru-RU" w:bidi="ar-SA"/>
        </w:rPr>
        <w:t>4. Выводы и рекомендации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noProof/>
          <w:sz w:val="20"/>
          <w:szCs w:val="20"/>
          <w:lang w:eastAsia="ru-RU" w:bidi="ar-SA"/>
        </w:rPr>
        <w:drawing>
          <wp:inline distT="0" distB="0" distL="0" distR="0" wp14:anchorId="0A75BD96" wp14:editId="2D68FCDD">
            <wp:extent cx="4562475" cy="2147873"/>
            <wp:effectExtent l="0" t="0" r="0" b="5080"/>
            <wp:docPr id="71" name="Рисунок 71" descr="C:\Users\2DAF~1\AppData\Local\Temp\ksohtml2996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DAF~1\AppData\Local\Temp\ksohtml2996\wps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45" cy="21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0A8">
        <w:rPr>
          <w:sz w:val="20"/>
          <w:szCs w:val="20"/>
          <w:lang w:eastAsia="ru-RU" w:bidi="ar-SA"/>
        </w:rPr>
        <w:t xml:space="preserve"> </w:t>
      </w:r>
    </w:p>
    <w:p w:rsidR="005950A8" w:rsidRPr="005950A8" w:rsidRDefault="005950A8" w:rsidP="00064209">
      <w:pPr>
        <w:spacing w:line="240" w:lineRule="auto"/>
        <w:ind w:left="0" w:firstLine="766"/>
        <w:jc w:val="center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Рисунок 4.1 - Средняя оценка удовлетворённости (по всем тематическим блокам показателей)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lastRenderedPageBreak/>
        <w:t>Средняя оценка удовлетворённости респондентов по блоку вопросов «Удовлетворённость взаимодействием с вузом» равна 8.13, что является показателем высокого уровня удовлетворённости (75-100%).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Средняя оценка удовлетворённости респондентов по блоку вопросов «Удовлетворённость качеством подготовки выпускников» равна 7.7, что является показателем высокого уровня удовлетворённости (75-100%).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 w:rsidRPr="005950A8">
        <w:rPr>
          <w:b/>
          <w:bCs/>
          <w:sz w:val="20"/>
          <w:szCs w:val="20"/>
          <w:lang w:eastAsia="ru-RU" w:bidi="ar-SA"/>
        </w:rPr>
        <w:t xml:space="preserve">7.92 (75-100%) </w:t>
      </w:r>
      <w:r w:rsidRPr="005950A8">
        <w:rPr>
          <w:sz w:val="20"/>
          <w:szCs w:val="20"/>
          <w:lang w:eastAsia="ru-RU" w:bidi="ar-SA"/>
        </w:rPr>
        <w:t>(см. Рисунок 4.1), что является показателем высокого уровня удовлетворённости.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5950A8" w:rsidRPr="005950A8" w:rsidRDefault="005950A8" w:rsidP="00064209">
      <w:pPr>
        <w:spacing w:line="240" w:lineRule="auto"/>
        <w:ind w:left="0" w:firstLine="766"/>
        <w:rPr>
          <w:sz w:val="20"/>
          <w:szCs w:val="20"/>
          <w:lang w:eastAsia="ru-RU" w:bidi="ar-SA"/>
        </w:rPr>
      </w:pPr>
      <w:r w:rsidRPr="005950A8">
        <w:rPr>
          <w:rFonts w:cs="Times New Roman"/>
          <w:sz w:val="20"/>
          <w:szCs w:val="20"/>
          <w:lang w:eastAsia="ru-RU" w:bidi="ar-SA"/>
        </w:rPr>
        <w:t>В качестве рекомендации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743E89" w:rsidRDefault="00743E89" w:rsidP="00064209">
      <w:pPr>
        <w:spacing w:line="240" w:lineRule="auto"/>
        <w:rPr>
          <w:sz w:val="20"/>
          <w:szCs w:val="20"/>
        </w:rPr>
      </w:pPr>
    </w:p>
    <w:p w:rsidR="00EE122D" w:rsidRDefault="00EE122D" w:rsidP="00064209">
      <w:pPr>
        <w:spacing w:line="240" w:lineRule="auto"/>
        <w:rPr>
          <w:sz w:val="20"/>
          <w:szCs w:val="20"/>
        </w:rPr>
      </w:pPr>
    </w:p>
    <w:p w:rsidR="00EE122D" w:rsidRDefault="00EE122D" w:rsidP="00064209">
      <w:pPr>
        <w:spacing w:line="240" w:lineRule="auto"/>
        <w:rPr>
          <w:sz w:val="20"/>
          <w:szCs w:val="20"/>
        </w:rPr>
      </w:pPr>
    </w:p>
    <w:p w:rsidR="00EE122D" w:rsidRDefault="00EE122D" w:rsidP="00064209">
      <w:pPr>
        <w:spacing w:line="240" w:lineRule="auto"/>
        <w:rPr>
          <w:sz w:val="32"/>
          <w:szCs w:val="32"/>
        </w:rPr>
      </w:pPr>
      <w:r w:rsidRPr="00EE122D">
        <w:rPr>
          <w:sz w:val="32"/>
          <w:szCs w:val="32"/>
        </w:rPr>
        <w:t>«</w:t>
      </w:r>
      <w:r w:rsidRPr="00EE122D">
        <w:rPr>
          <w:b/>
          <w:bCs/>
          <w:sz w:val="32"/>
          <w:szCs w:val="32"/>
        </w:rPr>
        <w:t>44.02.03 Педагогика дополнительного образования (в области изобразительной деятельности и декоративно-прикладного искусства)</w:t>
      </w:r>
      <w:r w:rsidRPr="00EE122D">
        <w:rPr>
          <w:sz w:val="32"/>
          <w:szCs w:val="32"/>
        </w:rPr>
        <w:t>»</w:t>
      </w:r>
    </w:p>
    <w:p w:rsidR="004A053F" w:rsidRDefault="004A053F" w:rsidP="00064209">
      <w:pPr>
        <w:spacing w:line="240" w:lineRule="auto"/>
        <w:rPr>
          <w:sz w:val="20"/>
          <w:szCs w:val="20"/>
        </w:rPr>
      </w:pPr>
    </w:p>
    <w:p w:rsidR="00CB60A7" w:rsidRDefault="00CB60A7" w:rsidP="00064209">
      <w:pPr>
        <w:spacing w:line="240" w:lineRule="auto"/>
        <w:rPr>
          <w:sz w:val="20"/>
          <w:szCs w:val="20"/>
        </w:rPr>
      </w:pPr>
      <w:r w:rsidRPr="00CB60A7">
        <w:rPr>
          <w:sz w:val="20"/>
          <w:szCs w:val="20"/>
        </w:rPr>
        <w:t>В анкетировании принял(-и) участие 2 работодатель(-</w:t>
      </w:r>
      <w:proofErr w:type="gramStart"/>
      <w:r w:rsidRPr="00CB60A7">
        <w:rPr>
          <w:sz w:val="20"/>
          <w:szCs w:val="20"/>
        </w:rPr>
        <w:t>я,-</w:t>
      </w:r>
      <w:proofErr w:type="gramEnd"/>
      <w:r w:rsidRPr="00CB60A7">
        <w:rPr>
          <w:sz w:val="20"/>
          <w:szCs w:val="20"/>
        </w:rPr>
        <w:t>ей), участвующий(-их) в реализации образовательной программы.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 данном разделе приводятся количественные показатели уровня удовлетворённости респондентов, принимавших участие в анкетировании. В качестве оценки уровня удовлетворённости респондентов принято среднее значение по каждому показателю.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proofErr w:type="spellStart"/>
      <w:r w:rsidRPr="00CB60A7">
        <w:rPr>
          <w:sz w:val="20"/>
          <w:szCs w:val="20"/>
        </w:rPr>
        <w:t>Критериальное</w:t>
      </w:r>
      <w:proofErr w:type="spellEnd"/>
      <w:r w:rsidRPr="00CB60A7">
        <w:rPr>
          <w:sz w:val="20"/>
          <w:szCs w:val="20"/>
        </w:rPr>
        <w:t xml:space="preserve">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средний уровень удовлетворённости, 51-75 % – повышенный уровень удовлетворённости, 76-100 % – высокий уровень удовлетворённости.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>1. 1. Общая характеристика респондентов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3543300" cy="1669705"/>
            <wp:effectExtent l="0" t="0" r="0" b="6985"/>
            <wp:docPr id="107" name="Рисунок 107" descr="C:\Users\2DAF~1\AppData\Local\Temp\ksohtml2996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DAF~1\AppData\Local\Temp\ksohtml2996\wps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84" cy="16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1 - Распределение ответов на вопрос: «Укажите численность работников в Вашей организации»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>2. Удовлетворённость респондентов по выборкам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2.2.1 По блоку вопросов «Удовлетворённость взаимодействием с вузом»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3941559" cy="1857375"/>
            <wp:effectExtent l="0" t="0" r="1905" b="0"/>
            <wp:docPr id="104" name="Рисунок 104" descr="C:\Users\2DAF~1\AppData\Local\Temp\ksohtml2996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DAF~1\AppData\Local\Temp\ksohtml2996\wps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32" cy="18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lastRenderedPageBreak/>
        <w:t>Рисунок 2.2.1 -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16 до 100» на вопрос: «Укажите численность работников в Вашей организации»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CB60A7">
        <w:rPr>
          <w:sz w:val="20"/>
          <w:szCs w:val="20"/>
        </w:rPr>
        <w:t>профориентационной</w:t>
      </w:r>
      <w:proofErr w:type="spellEnd"/>
      <w:r w:rsidRPr="00CB60A7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16 до 100» на вопрос: «Укажите численность работников в Вашей организации», – равен 9.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2.2.2 По блоку вопросов «Удовлетворённость качеством подготовки выпускников»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4200525" cy="1979408"/>
            <wp:effectExtent l="0" t="0" r="0" b="1905"/>
            <wp:docPr id="103" name="Рисунок 103" descr="C:\Users\2DAF~1\AppData\Local\Temp\ksohtml2996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DAF~1\AppData\Local\Temp\ksohtml2996\wps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8" cy="198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2.2.2 -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16 до 100» на вопрос: «Укажите численность работников в Вашей организации»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Высокий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«От 16 до 100» на вопрос: «Укажите численность работников в Вашей организации», – равен 9.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>2.6 Степень удовлетворённости анкетируемых, выбравших вариант ответа «Более 1000» на вопрос: «Укажите численность работников в Вашей организации»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итогам анкетирования 1 из 2 респондентов на вопрос: «Укажите численность работников в Вашей организации», – ответил(-и) «Более 1000», что составляет 50% от общего числа респондентов.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2.6.1 По блоку вопросов «Удовлетворённость взаимодействием с вузом»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lastRenderedPageBreak/>
        <w:drawing>
          <wp:inline distT="0" distB="0" distL="0" distR="0">
            <wp:extent cx="3180962" cy="1498960"/>
            <wp:effectExtent l="0" t="0" r="635" b="6350"/>
            <wp:docPr id="96" name="Рисунок 96" descr="C:\Users\2DAF~1\AppData\Local\Temp\ksohtml2996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DAF~1\AppData\Local\Temp\ksohtml2996\wps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05" cy="15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2.6.1 -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«Более 1000» на вопрос: «Укажите численность работников в Вашей организации»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CB60A7">
        <w:rPr>
          <w:sz w:val="20"/>
          <w:szCs w:val="20"/>
        </w:rPr>
        <w:t>профориентационной</w:t>
      </w:r>
      <w:proofErr w:type="spellEnd"/>
      <w:r w:rsidRPr="00CB60A7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«Более 1000» на вопрос: «Укажите численность работников в Вашей организации», – равен 10.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2.6.2 По блоку вопросов «Удовлетворённость качеством подготовки выпускников»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3880920" cy="1828800"/>
            <wp:effectExtent l="0" t="0" r="5715" b="0"/>
            <wp:docPr id="95" name="Рисунок 95" descr="C:\Users\2DAF~1\AppData\Local\Temp\ksohtml2996\wp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DAF~1\AppData\Local\Temp\ksohtml2996\wps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30" cy="1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2.6.2 -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«Более 1000» на вопрос: «Укажите численность работников в Вашей организации»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Высокий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«Более 1000» на вопрос: «Укажите численность работников в Вашей организации», – равен 9.75.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>3. Сопоставительный анализ ответов респондентов по выборкам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3.1 Уровень удовлетворённости респондентов по блоку вопросов «Удовлетворённость взаимодействием с вузом»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lastRenderedPageBreak/>
        <w:drawing>
          <wp:inline distT="0" distB="0" distL="0" distR="0">
            <wp:extent cx="4210050" cy="1983896"/>
            <wp:effectExtent l="0" t="0" r="0" b="0"/>
            <wp:docPr id="94" name="Рисунок 94" descr="C:\Users\2DAF~1\AppData\Local\Temp\ksohtml2996\wp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DAF~1\AppData\Local\Temp\ksohtml2996\wps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02" cy="19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3.1.1 - Распределение показателей уровня удовлетворённости всех респондентов по блоку вопросов «Удовлетворённость взаимодействием с вузом»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взаимодействием с вузом» равен 9.5.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CB60A7">
        <w:rPr>
          <w:sz w:val="20"/>
          <w:szCs w:val="20"/>
        </w:rPr>
        <w:t>профориентационной</w:t>
      </w:r>
      <w:proofErr w:type="spellEnd"/>
      <w:r w:rsidRPr="00CB60A7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CB60A7" w:rsidRPr="00CB60A7" w:rsidRDefault="00CB60A7" w:rsidP="00064209">
      <w:pPr>
        <w:spacing w:line="240" w:lineRule="auto"/>
        <w:ind w:left="0"/>
        <w:jc w:val="center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3609975" cy="3609975"/>
            <wp:effectExtent l="0" t="0" r="9525" b="9525"/>
            <wp:docPr id="93" name="Рисунок 93" descr="C:\Users\2DAF~1\AppData\Local\Temp\ksohtml2996\wp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DAF~1\AppData\Local\Temp\ksohtml2996\wps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взаимодействием с вузом»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CB60A7">
        <w:rPr>
          <w:sz w:val="20"/>
          <w:szCs w:val="20"/>
        </w:rPr>
        <w:t>критериальных</w:t>
      </w:r>
      <w:proofErr w:type="spellEnd"/>
      <w:r w:rsidRPr="00CB60A7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«До 15»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lastRenderedPageBreak/>
        <w:t>По результатам анкетирования невозможно оценить наибольший и наименьший уровень удовлетворённости респондентов, ответивших «От 16 до 100»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101 до 250»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«Более 1000» на вопрос: «Укажите численность работников в Вашей организации».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 xml:space="preserve">  3.2 Уровень удовлетворённости респондентов по блоку вопросов «Удовлетворённость качеством подготовки выпускников»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4267200" cy="2010827"/>
            <wp:effectExtent l="0" t="0" r="0" b="8890"/>
            <wp:docPr id="92" name="Рисунок 92" descr="C:\Users\2DAF~1\AppData\Local\Temp\ksohtml2996\wp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DAF~1\AppData\Local\Temp\ksohtml2996\wps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59" cy="20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качеством подготовки выпускников»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равен 9.38.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CB60A7">
        <w:rPr>
          <w:sz w:val="20"/>
          <w:szCs w:val="20"/>
        </w:rPr>
        <w:t>критериальные</w:t>
      </w:r>
      <w:proofErr w:type="spellEnd"/>
      <w:r w:rsidRPr="00CB60A7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Высокий уровень удовлетворённости отмечен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3771900" cy="1779198"/>
            <wp:effectExtent l="0" t="0" r="0" b="0"/>
            <wp:docPr id="91" name="Рисунок 91" descr="C:\Users\2DAF~1\AppData\Local\Temp\ksohtml2996\wp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DAF~1\AppData\Local\Temp\ksohtml2996\wps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05" cy="17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качеством подготовки выпускников»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CB60A7">
        <w:rPr>
          <w:sz w:val="20"/>
          <w:szCs w:val="20"/>
        </w:rPr>
        <w:t>критериальных</w:t>
      </w:r>
      <w:proofErr w:type="spellEnd"/>
      <w:r w:rsidRPr="00CB60A7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lastRenderedPageBreak/>
        <w:t>По результатам анкетирования невозможно оценить наибольший и наименьший уровень удовлетворённости респондентов, ответивших «До 15»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16 до 100»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101 до 250»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Опрос респондентов, ответивших «Более 1000» на вопрос: «Укажите численность работников в Вашей организации», – показывает наибольший уровень удовлетворённости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деятельности», а наименьший уровень – по вопросу «Оцените воспитание, общую культуру и эрудированность обучающихся».</w:t>
      </w:r>
    </w:p>
    <w:p w:rsidR="00CB60A7" w:rsidRPr="00CB60A7" w:rsidRDefault="00CB60A7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CB60A7">
        <w:rPr>
          <w:b/>
          <w:bCs/>
          <w:sz w:val="20"/>
          <w:szCs w:val="20"/>
        </w:rPr>
        <w:t>4. Выводы и рекомендации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drawing>
          <wp:inline distT="0" distB="0" distL="0" distR="0">
            <wp:extent cx="4362450" cy="2057254"/>
            <wp:effectExtent l="0" t="0" r="0" b="635"/>
            <wp:docPr id="90" name="Рисунок 90" descr="C:\Users\2DAF~1\AppData\Local\Temp\ksohtml2996\wps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DAF~1\AppData\Local\Temp\ksohtml2996\wps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58" cy="20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0A7">
        <w:rPr>
          <w:sz w:val="20"/>
          <w:szCs w:val="20"/>
        </w:rPr>
        <w:t xml:space="preserve"> 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Рисунок 4.1 - Средняя оценка удовлетворённости (по всем тематическим блокам показателей)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Средняя оценка удовлетворённости респондентов по блоку вопросов «Удовлетворённость взаимодействием с вузом» равна 9.5, что является показателем высокого уровня удовлетворённости (75-100%).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Средняя оценка удовлетворённости респондентов по блоку вопросов «Удовлетворённость качеством подготовки выпускников» равна 9.38, что является показателем высокого уровня удовлетворённости (75-100%).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 w:rsidRPr="00CB60A7">
        <w:rPr>
          <w:b/>
          <w:bCs/>
          <w:sz w:val="20"/>
          <w:szCs w:val="20"/>
        </w:rPr>
        <w:t xml:space="preserve">9.44 (75-100%) </w:t>
      </w:r>
      <w:r w:rsidRPr="00CB60A7">
        <w:rPr>
          <w:sz w:val="20"/>
          <w:szCs w:val="20"/>
        </w:rPr>
        <w:t>(см. Рисунок 4.1), что является показателем высокого уровня удовлетворённости.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CB60A7" w:rsidRPr="00CB60A7" w:rsidRDefault="00CB60A7" w:rsidP="00064209">
      <w:pPr>
        <w:spacing w:line="240" w:lineRule="auto"/>
        <w:ind w:left="0"/>
        <w:rPr>
          <w:sz w:val="20"/>
          <w:szCs w:val="20"/>
        </w:rPr>
      </w:pPr>
      <w:r w:rsidRPr="00CB60A7">
        <w:rPr>
          <w:sz w:val="20"/>
          <w:szCs w:val="20"/>
        </w:rPr>
        <w:t>В качестве рекомендации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4A053F" w:rsidRDefault="004A053F" w:rsidP="00064209">
      <w:pPr>
        <w:spacing w:line="240" w:lineRule="auto"/>
        <w:ind w:left="0" w:firstLine="0"/>
        <w:rPr>
          <w:sz w:val="32"/>
          <w:szCs w:val="32"/>
        </w:rPr>
      </w:pPr>
    </w:p>
    <w:p w:rsidR="004A053F" w:rsidRDefault="004A053F" w:rsidP="00064209">
      <w:pPr>
        <w:spacing w:line="240" w:lineRule="auto"/>
        <w:ind w:left="0" w:firstLine="0"/>
        <w:rPr>
          <w:sz w:val="32"/>
          <w:szCs w:val="32"/>
        </w:rPr>
      </w:pPr>
      <w:r w:rsidRPr="004A053F">
        <w:rPr>
          <w:sz w:val="32"/>
          <w:szCs w:val="32"/>
        </w:rPr>
        <w:t>«</w:t>
      </w:r>
      <w:r w:rsidRPr="004A053F">
        <w:rPr>
          <w:b/>
          <w:bCs/>
          <w:sz w:val="32"/>
          <w:szCs w:val="32"/>
        </w:rPr>
        <w:t>18.02.12 Технология аналитического контроля химических соединений</w:t>
      </w:r>
      <w:r w:rsidRPr="004A053F">
        <w:rPr>
          <w:sz w:val="32"/>
          <w:szCs w:val="32"/>
        </w:rPr>
        <w:t>»</w:t>
      </w:r>
    </w:p>
    <w:p w:rsidR="004A053F" w:rsidRDefault="004A053F" w:rsidP="00064209">
      <w:pPr>
        <w:spacing w:line="240" w:lineRule="auto"/>
        <w:ind w:left="0" w:firstLine="0"/>
        <w:rPr>
          <w:sz w:val="32"/>
          <w:szCs w:val="32"/>
        </w:rPr>
      </w:pPr>
    </w:p>
    <w:p w:rsid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анкетировании принял(-и) участие 2 работодатель(-</w:t>
      </w:r>
      <w:proofErr w:type="gramStart"/>
      <w:r w:rsidRPr="00064209">
        <w:rPr>
          <w:sz w:val="20"/>
          <w:szCs w:val="20"/>
        </w:rPr>
        <w:t>я,-</w:t>
      </w:r>
      <w:proofErr w:type="gramEnd"/>
      <w:r w:rsidRPr="00064209">
        <w:rPr>
          <w:sz w:val="20"/>
          <w:szCs w:val="20"/>
        </w:rPr>
        <w:t xml:space="preserve">ей), участвующий(-их) в реализации образовательной программы.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proofErr w:type="spellStart"/>
      <w:r w:rsidRPr="00064209">
        <w:rPr>
          <w:sz w:val="20"/>
          <w:szCs w:val="20"/>
        </w:rPr>
        <w:lastRenderedPageBreak/>
        <w:t>Критериальное</w:t>
      </w:r>
      <w:proofErr w:type="spellEnd"/>
      <w:r w:rsidRPr="00064209">
        <w:rPr>
          <w:sz w:val="20"/>
          <w:szCs w:val="20"/>
        </w:rPr>
        <w:t xml:space="preserve">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средний уровень удовлетворённости, 51-75 % – повышенный уровень удовлетворённости, 76-100 % – высокий уровень удовлетворённости.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1. 1. Общая характеристика респондентов</w:t>
      </w:r>
    </w:p>
    <w:p w:rsidR="00064209" w:rsidRPr="00064209" w:rsidRDefault="00064209" w:rsidP="00064209">
      <w:pPr>
        <w:spacing w:line="240" w:lineRule="auto"/>
        <w:jc w:val="center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3381375" cy="1593401"/>
            <wp:effectExtent l="0" t="0" r="0" b="6985"/>
            <wp:docPr id="125" name="Рисунок 125" descr="C:\Users\2DAF~1\AppData\Local\Temp\ksohtml2996\wp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DAF~1\AppData\Local\Temp\ksohtml2996\wps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0" cy="15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1 - Распределение ответов на вопрос: «Укажите численность работников в Вашей организации»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jc w:val="center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 Удовлетворённость респондентов по выборкам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2.1 Степень удовлетворённости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итогам анкетирования 1 из 2 респондентов на вопрос: «Укажите численность работников в Вашей организации», – ответил(-и) «До 15», что составляет 50% от общего числа респондентов.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2.1.1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5153025" cy="2428253"/>
            <wp:effectExtent l="0" t="0" r="0" b="0"/>
            <wp:docPr id="124" name="Рисунок 124" descr="C:\Users\2DAF~1\AppData\Local\Temp\ksohtml2996\wps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2DAF~1\AppData\Local\Temp\ksohtml2996\wps3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86" cy="24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2.1.1 -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отмечен по вопросам: «Оцените участие в образовательном процессе (чтение лекций, проведение семинаров, мастер-классов)»,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«До 15» на вопрос: «Укажите численность работников в Вашей организации», – равен 7.5.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2.1.2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drawing>
          <wp:inline distT="0" distB="0" distL="0" distR="0">
            <wp:extent cx="5362575" cy="2526999"/>
            <wp:effectExtent l="0" t="0" r="0" b="6985"/>
            <wp:docPr id="123" name="Рисунок 123" descr="C:\Users\2DAF~1\AppData\Local\Temp\ksohtml2996\wp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2DAF~1\AppData\Local\Temp\ksohtml2996\wps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60" cy="25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2.1.2 -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«До 15» на вопрос: «Укажите численность работников в Вашей организации», – равен 7.5.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2.3 Степень удовлетворённости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итогам анкетирования 1 из 2 респондентов на вопрос: «Укажите численность работников в Вашей организации», – ответил(-и) «От 101 до 250», что составляет 50% от общего числа респондентов.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2.3.1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591050" cy="2163434"/>
            <wp:effectExtent l="0" t="0" r="0" b="8890"/>
            <wp:docPr id="120" name="Рисунок 120" descr="C:\Users\2DAF~1\AppData\Local\Temp\ksohtml2996\wp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2DAF~1\AppData\Local\Temp\ksohtml2996\wps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52" cy="21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2.3.1 -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 xml:space="preserve">Повышенный уровень удовлетворённости отмечен по вопросам: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удовлетворённость взаимодействием с представителями вуза», «Оцените участие в текущей и промежуточной аттестации обучающихся»,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101 до 250» на вопрос: «Укажите численность работников в Вашей организации», – равен 7.17.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2.3.2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505325" cy="2123038"/>
            <wp:effectExtent l="0" t="0" r="0" b="0"/>
            <wp:docPr id="119" name="Рисунок 119" descr="C:\Users\2DAF~1\AppData\Local\Temp\ksohtml2996\wps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DAF~1\AppData\Local\Temp\ksohtml2996\wps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6" cy="21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2.3.2 -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«От 101 до 250» на вопрос: «Укажите численность работников в Вашей организации», – равен 7.75.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3. Сопоставительный анализ ответов респондентов по выборкам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3.1 Уровень удовлетворённости респондентов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076700" cy="1921058"/>
            <wp:effectExtent l="0" t="0" r="0" b="3175"/>
            <wp:docPr id="112" name="Рисунок 112" descr="C:\Users\2DAF~1\AppData\Local\Temp\ksohtml2996\wp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2DAF~1\AppData\Local\Temp\ksohtml2996\wps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34" cy="19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3.1.1 - Распределение показателей уровня удовлетворённости всех респондентов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Индекс удовлетворённости по блоку вопросов «Удовлетворённость взаимодействием с вузом» равен 7.33.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участие в образовательном процессе (чтение лекций, проведение семинаров, мастер-классов)».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удовлетворённость взаимодействием с представителями вуза», «Оцените участие в текущей и промежуточной аттестации обучающихся», «Оцените участие в разработке (актуализации) образовательных программ»,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038600" cy="4038600"/>
            <wp:effectExtent l="0" t="0" r="0" b="0"/>
            <wp:docPr id="111" name="Рисунок 111" descr="C:\Users\2DAF~1\AppData\Local\Temp\ksohtml2996\wp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2DAF~1\AppData\Local\Temp\ksohtml2996\wps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064209">
        <w:rPr>
          <w:sz w:val="20"/>
          <w:szCs w:val="20"/>
        </w:rPr>
        <w:t>критериальных</w:t>
      </w:r>
      <w:proofErr w:type="spellEnd"/>
      <w:r w:rsidRPr="00064209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Опрос респондентов, ответивших «До 15» на вопрос: «Укажите численность работников в Вашей организации», – показывает наибольший уровень удовлетворённости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а наименьший уровень – по вопросу «Оцените участие в образовательном процессе (чтение лекций, проведение семинаров, мастер-классов)».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16 до 100»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Опрос респондентов, ответивших «От 101 до 250» на вопрос: «Укажите численность работников в Вашей организации», – показывает наибольший уровень удовлетворённости по вопросу «Оцените удовлетворённость взаимодействием с представителями вуза», а наименьший уровень – по вопросу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«Более 1000» на вопрос: «Укажите численность работников в Вашей организации».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3.2 Уровень удовлетворённости респондентов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3961771" cy="1866900"/>
            <wp:effectExtent l="0" t="0" r="635" b="0"/>
            <wp:docPr id="110" name="Рисунок 110" descr="C:\Users\2DAF~1\AppData\Local\Temp\ksohtml2996\wps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2DAF~1\AppData\Local\Temp\ksohtml2996\wps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24" cy="18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равен 7.63.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воспитание, общую культуру и эрудированность обучающихся», «Оцените способность обучающихся применять знания и навыки в практической деятельности».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442460" cy="2095500"/>
            <wp:effectExtent l="0" t="0" r="0" b="0"/>
            <wp:docPr id="109" name="Рисунок 109" descr="C:\Users\2DAF~1\AppData\Local\Temp\ksohtml2996\wps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2DAF~1\AppData\Local\Temp\ksohtml2996\wps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92" cy="20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064209">
        <w:rPr>
          <w:sz w:val="20"/>
          <w:szCs w:val="20"/>
        </w:rPr>
        <w:t>критериальных</w:t>
      </w:r>
      <w:proofErr w:type="spellEnd"/>
      <w:r w:rsidRPr="00064209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Опрос респондентов, ответивших «До 15» на вопрос: «Укажите численность работников в Вашей организации», – показывает наибольший уровень удовлетворённости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обучающихся», а наименьший уровень –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По результатам анкетирования невозможно оценить наибольший и наименьший уровень удовлетворённости респондентов, ответивших «От 16 до 100»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Опрос респондентов, ответивших «От 101 до 250» на вопрос: «Укажите численность работников в Вашей организации», – показывает наибольший уровень удовлетворённости по вопросу «Оцените воспитание, общую культуру и эрудированность обучающихся», а наименьший уровень –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«Более 1000» на вопрос: «Укажите численность работников в Вашей организации».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4. Выводы и рекомендации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619625" cy="2178533"/>
            <wp:effectExtent l="0" t="0" r="0" b="0"/>
            <wp:docPr id="108" name="Рисунок 108" descr="C:\Users\2DAF~1\AppData\Local\Temp\ksohtml2996\wps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2DAF~1\AppData\Local\Temp\ksohtml2996\wps4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107" cy="21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4.1 - Средняя оценка удовлетворённости (по всем тематическим блокам показателей)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Средняя оценка удовлетворённости респондентов по блоку вопросов «Удовлетворённость взаимодействием с вузом» равна 7.33, что является показателем повышенного уровня удовлетворённости (50-75%).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Средняя оценка удовлетворённости респондентов по блоку вопросов «Удовлетворённость качеством подготовки выпускников» равна 7.63, что является показателем высокого уровня удовлетворённости (75-100%).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 w:rsidRPr="00064209">
        <w:rPr>
          <w:b/>
          <w:bCs/>
          <w:sz w:val="20"/>
          <w:szCs w:val="20"/>
        </w:rPr>
        <w:t xml:space="preserve">7.48 (50-75%) </w:t>
      </w:r>
      <w:r w:rsidRPr="00064209">
        <w:rPr>
          <w:sz w:val="20"/>
          <w:szCs w:val="20"/>
        </w:rPr>
        <w:t>(см. Рисунок 4.1), что является показателем повышенного уровня удовлетворённости.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качестве рекомендации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4A053F" w:rsidRDefault="004A053F" w:rsidP="00064209">
      <w:pPr>
        <w:spacing w:line="240" w:lineRule="auto"/>
      </w:pPr>
    </w:p>
    <w:p w:rsidR="004A053F" w:rsidRDefault="004A053F" w:rsidP="00064209">
      <w:pPr>
        <w:spacing w:line="240" w:lineRule="auto"/>
      </w:pPr>
    </w:p>
    <w:p w:rsidR="004A053F" w:rsidRDefault="004A053F" w:rsidP="00064209">
      <w:pPr>
        <w:spacing w:line="240" w:lineRule="auto"/>
        <w:rPr>
          <w:sz w:val="32"/>
          <w:szCs w:val="32"/>
        </w:rPr>
      </w:pPr>
      <w:r w:rsidRPr="004A053F">
        <w:rPr>
          <w:sz w:val="32"/>
          <w:szCs w:val="32"/>
        </w:rPr>
        <w:t>«</w:t>
      </w:r>
      <w:r w:rsidRPr="004A053F">
        <w:rPr>
          <w:b/>
          <w:bCs/>
          <w:sz w:val="32"/>
          <w:szCs w:val="32"/>
        </w:rPr>
        <w:t>09.02.07 Информационные системы и программирование</w:t>
      </w:r>
      <w:r w:rsidRPr="004A053F">
        <w:rPr>
          <w:sz w:val="32"/>
          <w:szCs w:val="32"/>
        </w:rPr>
        <w:t>»</w:t>
      </w:r>
    </w:p>
    <w:p w:rsidR="004A053F" w:rsidRDefault="004A053F" w:rsidP="00064209">
      <w:pPr>
        <w:spacing w:line="240" w:lineRule="auto"/>
        <w:rPr>
          <w:sz w:val="32"/>
          <w:szCs w:val="32"/>
        </w:rPr>
      </w:pP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анкетировании принял(-и) участие 3 работодатель(-</w:t>
      </w:r>
      <w:proofErr w:type="gramStart"/>
      <w:r w:rsidRPr="00064209">
        <w:rPr>
          <w:sz w:val="20"/>
          <w:szCs w:val="20"/>
        </w:rPr>
        <w:t>я,-</w:t>
      </w:r>
      <w:proofErr w:type="gramEnd"/>
      <w:r w:rsidRPr="00064209">
        <w:rPr>
          <w:sz w:val="20"/>
          <w:szCs w:val="20"/>
        </w:rPr>
        <w:t>ей), участвующий(-их) в реализации образовательной программы.</w:t>
      </w:r>
    </w:p>
    <w:p w:rsidR="00064209" w:rsidRPr="00064209" w:rsidRDefault="00064209" w:rsidP="00064209">
      <w:pPr>
        <w:numPr>
          <w:ilvl w:val="2"/>
          <w:numId w:val="1"/>
        </w:numPr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sz w:val="20"/>
          <w:szCs w:val="20"/>
        </w:rPr>
        <w:t xml:space="preserve"> </w:t>
      </w:r>
      <w:r w:rsidRPr="00064209">
        <w:rPr>
          <w:b/>
          <w:bCs/>
          <w:sz w:val="20"/>
          <w:szCs w:val="20"/>
        </w:rPr>
        <w:t>1. 1. Общая характеристика респондентов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drawing>
          <wp:inline distT="0" distB="0" distL="0" distR="0">
            <wp:extent cx="3800475" cy="1790893"/>
            <wp:effectExtent l="0" t="0" r="0" b="0"/>
            <wp:docPr id="143" name="Рисунок 143" descr="C:\Users\2DAF~1\AppData\Local\Temp\ksohtml2996\wps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2DAF~1\AppData\Local\Temp\ksohtml2996\wps4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77" cy="179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1 - Распределение ответов на вопрос: «Укажите численность работников в Вашей организации»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 Удовлетворённость респондентов по выборкам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2.1 Степень удовлетворённости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итогам анкетирования 1 из 3 респондентов на вопрос: «Укажите численность работников в Вашей организации», – ответил(-и) «До 15», что составляет 33.33% от общего числа респондентов.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2.1.1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504446" cy="2122624"/>
            <wp:effectExtent l="0" t="0" r="0" b="0"/>
            <wp:docPr id="142" name="Рисунок 142" descr="C:\Users\2DAF~1\AppData\Local\Temp\ksohtml2996\wp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2DAF~1\AppData\Local\Temp\ksohtml2996\wps5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2" cy="21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2.1.1 -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«До 15» на вопрос: «Укажите численность работников в Вашей организации», – равен 9.17.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2.1.2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drawing>
          <wp:inline distT="0" distB="0" distL="0" distR="0">
            <wp:extent cx="4457700" cy="2100596"/>
            <wp:effectExtent l="0" t="0" r="0" b="0"/>
            <wp:docPr id="141" name="Рисунок 141" descr="C:\Users\2DAF~1\AppData\Local\Temp\ksohtml2996\wps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2DAF~1\AppData\Local\Temp\ksohtml2996\wps5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49" cy="21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2.1.2 -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«До 15»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отмечен по вопросу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Высокий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должности)», «Оцените способность обучающихся применять знания и навыки в практической деятельности».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«До 15» на вопрос: «Укажите численность работников в Вашей организации», – равен 8.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2.2 Степень удовлетворённости анкетируемых, выбравших вариант ответа «От 16 до 100»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итогам анкетирования 1 из 3 респондентов на вопрос: «Укажите численность работников в Вашей организации», – ответил(-и) «От 16 до 100», что составляет 33.33% от общего числа респондентов.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2.2.1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667250" cy="2199342"/>
            <wp:effectExtent l="0" t="0" r="0" b="0"/>
            <wp:docPr id="140" name="Рисунок 140" descr="C:\Users\2DAF~1\AppData\Local\Temp\ksohtml2996\wps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2DAF~1\AppData\Local\Temp\ksohtml2996\wps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62" cy="22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2.2.1 -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16 до 100»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отмечен по вопросам: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16 до 100» на вопрос: «Укажите численность работников в Вашей организации», – равен 8.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2.2.2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790509" cy="2257425"/>
            <wp:effectExtent l="0" t="0" r="0" b="0"/>
            <wp:docPr id="139" name="Рисунок 139" descr="C:\Users\2DAF~1\AppData\Local\Temp\ksohtml2996\wps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2DAF~1\AppData\Local\Temp\ksohtml2996\wps5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9" cy="226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2.2.2 -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16 до 100»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«От 16 до 100» на вопрос: «Укажите численность работников в Вашей организации», – равен 8.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2.3 Степень удовлетворённости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итогам анкетирования 1 из 3 респондентов на вопрос: «Укажите численность работников в Вашей организации», – ответил(-и) «От 101 до 250», что составляет 33.33% от общего числа респондентов.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2.3.1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333693" cy="1685925"/>
            <wp:effectExtent l="0" t="0" r="0" b="0"/>
            <wp:docPr id="138" name="Рисунок 138" descr="C:\Users\2DAF~1\AppData\Local\Temp\ksohtml2996\wp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2DAF~1\AppData\Local\Temp\ksohtml2996\wps5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63" cy="16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2.3.1 - Распределение показателей уровня удовлетворённости по блоку вопросов «Удовлетворённость взаимодействием с вузом» для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Высокий уровень удовлетворённости отмечен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среди респондентов, выбравших вариант ответа «От 101 до 250» на вопрос: «Укажите численность работников в Вашей организации», – равен 9.33.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2.3.2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666536" cy="1866900"/>
            <wp:effectExtent l="0" t="0" r="1270" b="0"/>
            <wp:docPr id="137" name="Рисунок 137" descr="C:\Users\2DAF~1\AppData\Local\Temp\ksohtml2996\wps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2DAF~1\AppData\Local\Temp\ksohtml2996\wps5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96" cy="18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2.3.2 - Распределение показателей уровня удовлетворённости по блоку вопросов «Удовлетворённость качеством подготовки выпускников» для анкетируемых, выбравших вариант ответа «От 101 до 250» на вопрос: «Укажите численность работников в Вашей организации»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среди респондентов, выбравших вариант ответа «От 101 до 250» на вопрос: «Укажите численность работников в Вашей организации», – равен 8.25.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3. Сопоставительный анализ ответов респондентов по выборкам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3.1 Уровень удовлетворённости респондентов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3981450" cy="1876173"/>
            <wp:effectExtent l="0" t="0" r="0" b="0"/>
            <wp:docPr id="130" name="Рисунок 130" descr="C:\Users\2DAF~1\AppData\Local\Temp\ksohtml2996\wps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2DAF~1\AppData\Local\Temp\ksohtml2996\wps6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21" cy="18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Рисунок 3.1.1 - Распределение показателей уровня удовлетворённости всех респондентов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взаимодействием с вузом» равен 8.83.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Высокий уровень удовлетворённости отмечен по вопросам: «Оцените организацию и проведение производственных практик студентов на базе организации (предприятия)», «Оцените удовлетворённость взаимодействием с представителями вуза»,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участие в текущей и промежуточной аттестации обучающихся», «Оцените участие в разработке (актуализации) образовательных программ», «Оцените участие в образовательном процессе (чтение лекций, проведение семинаров, мастер-классов)».</w:t>
      </w:r>
    </w:p>
    <w:p w:rsidR="00064209" w:rsidRPr="00064209" w:rsidRDefault="00064209" w:rsidP="00064209">
      <w:pPr>
        <w:spacing w:line="240" w:lineRule="auto"/>
        <w:jc w:val="center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3810000" cy="3810000"/>
            <wp:effectExtent l="0" t="0" r="0" b="0"/>
            <wp:docPr id="129" name="Рисунок 129" descr="C:\Users\2DAF~1\AppData\Local\Temp\ksohtml2996\wps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2DAF~1\AppData\Local\Temp\ksohtml2996\wps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взаимодействием с вузом»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064209">
        <w:rPr>
          <w:sz w:val="20"/>
          <w:szCs w:val="20"/>
        </w:rPr>
        <w:t>критериальных</w:t>
      </w:r>
      <w:proofErr w:type="spellEnd"/>
      <w:r w:rsidRPr="00064209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Опрос респондентов, ответивших «До 15» на вопрос: «Укажите численность работников в Вашей организации», – показывает наибольший уровень удовлетворённости по вопросам: «Оцените участие в текущей и промежуточной аттестации обучающихся»,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работе», «Оцените организацию и проведение производственных практик студентов на базе организации (предприятия)», а наименьший уровень – по вопросам: «Оцените удовлетворённость взаимодействием с представителями вуза», «Оцените участие в разработке (актуализации) образовательных программ».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Опрос респондентов, ответивших «От 16 до 100» на вопрос: «Укажите численность работников в Вашей организации», – показывает наибольший уровень удовлетворённости по вопросу «Оцените удовлетворённость взаимодействием с представителями вуза», а наименьший уровень – по вопросам: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Опрос респондентов, ответивших «От 101 до 250» на вопрос: «Укажите численность работников в Вашей организации», – показывает наибольший уровень удовлетворённости по вопросам: «Оцените участие в образовательном процессе (чтение лекций, проведение семинаров, мастер-классов)», «Оцените участие в текущей и промежуточной аттестации обучающихся», «Оцените организацию и проведение производственных практик студентов на базе организации (предприятия)», а наименьший уровень – по вопросу «Оцените проведение совместных с университетом мероприятий по </w:t>
      </w:r>
      <w:proofErr w:type="spellStart"/>
      <w:r w:rsidRPr="00064209">
        <w:rPr>
          <w:sz w:val="20"/>
          <w:szCs w:val="20"/>
        </w:rPr>
        <w:t>профориентационной</w:t>
      </w:r>
      <w:proofErr w:type="spellEnd"/>
      <w:r w:rsidRPr="00064209">
        <w:rPr>
          <w:sz w:val="20"/>
          <w:szCs w:val="20"/>
        </w:rPr>
        <w:t xml:space="preserve"> работе».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«Более 1000» на вопрос: «Укажите численность работников в Вашей организации».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 xml:space="preserve">  3.2 Уровень удовлетворённости респондентов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4705350" cy="2217296"/>
            <wp:effectExtent l="0" t="0" r="0" b="0"/>
            <wp:docPr id="128" name="Рисунок 128" descr="C:\Users\2DAF~1\AppData\Local\Temp\ksohtml2996\wps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2DAF~1\AppData\Local\Temp\ksohtml2996\wps6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77" cy="22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Индекс удовлетворённости по блоку вопросов «Удовлетворённость качеством подготовки выпускников» равен 8.08.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</w:t>
      </w:r>
      <w:proofErr w:type="spellStart"/>
      <w:r w:rsidRPr="00064209">
        <w:rPr>
          <w:sz w:val="20"/>
          <w:szCs w:val="20"/>
        </w:rPr>
        <w:t>критериальные</w:t>
      </w:r>
      <w:proofErr w:type="spellEnd"/>
      <w:r w:rsidRPr="00064209"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Повышенный уровень удовлетворённости отмечен по вопросам: «Оцените глубину </w:t>
      </w:r>
      <w:proofErr w:type="gramStart"/>
      <w:r w:rsidRPr="00064209">
        <w:rPr>
          <w:sz w:val="20"/>
          <w:szCs w:val="20"/>
        </w:rPr>
        <w:t>профессиональных знаний</w:t>
      </w:r>
      <w:proofErr w:type="gramEnd"/>
      <w:r w:rsidRPr="00064209">
        <w:rPr>
          <w:sz w:val="20"/>
          <w:szCs w:val="20"/>
        </w:rPr>
        <w:t xml:space="preserve">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Высокий уровень удовлетворённости отмечен по вопросам: «Оцените способность обучающихся применять знания и навыки в практической деятельности»,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drawing>
          <wp:inline distT="0" distB="0" distL="0" distR="0">
            <wp:extent cx="5147352" cy="1876425"/>
            <wp:effectExtent l="0" t="0" r="0" b="0"/>
            <wp:docPr id="127" name="Рисунок 127" descr="C:\Users\2DAF~1\AppData\Local\Temp\ksohtml2996\wps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2DAF~1\AppData\Local\Temp\ksohtml2996\wps6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600" cy="18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качеством подготовки выпускников»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Результаты анкетирования респондентов показывают, что максимальные и минимальные оценки </w:t>
      </w:r>
      <w:proofErr w:type="spellStart"/>
      <w:r w:rsidRPr="00064209">
        <w:rPr>
          <w:sz w:val="20"/>
          <w:szCs w:val="20"/>
        </w:rPr>
        <w:t>критериальных</w:t>
      </w:r>
      <w:proofErr w:type="spellEnd"/>
      <w:r w:rsidRPr="00064209">
        <w:rPr>
          <w:sz w:val="20"/>
          <w:szCs w:val="20"/>
        </w:rPr>
        <w:t xml:space="preserve"> значений уровня удовлетворённости распределены следующим образом: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Опрос респондентов, ответивших «До 15» на вопрос: «Укажите численность работников в Вашей организации», – показывает наибольший уровень удовлетворённости по вопросу «Оцените способность обучающихся применять знания и навыки в практической деятельности», а наименьший уровень – по вопросу «Оцените воспитание, общую культуру и эрудированность обучающихся».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lastRenderedPageBreak/>
        <w:t>Опрос респондентов, ответивших «От 16 до 100» на вопрос: «Укажите численность работников в Вашей организации», – показывает наибольший уровень удовлетворённости по вопросу «Оцените воспитание, общую культуру и эрудированность обучающихся», а наименьший уровень –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Опрос респондентов, ответивших «От 101 до 250» на вопрос: «Укажите численность работников в Вашей организации», – показывает наибольший уровень удовлетворённости по вопросу «Оцените воспитание, общую культуру и эрудированность обучающихся», а наименьший уровень – по вопросам: «Оцените глубину профессиональных знаний обучающихся (их актуальность, достаточность, глубина и соответствие квалификационным требованиям по должности)», «Оцените глубину профессиональных навыков обучающихся (их актуальность, достаточность, глубина и соответствие квалификационным требованиям по должности)».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251 до 500»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«От 501 до 1000» на вопрос: «Укажите численность работников в Вашей организации».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«Более 1000» на вопрос: «Укажите численность работников в Вашей организации».</w:t>
      </w:r>
    </w:p>
    <w:p w:rsidR="00064209" w:rsidRPr="00064209" w:rsidRDefault="00064209" w:rsidP="00064209">
      <w:pPr>
        <w:numPr>
          <w:ilvl w:val="0"/>
          <w:numId w:val="1"/>
        </w:numPr>
        <w:tabs>
          <w:tab w:val="left" w:pos="0"/>
        </w:tabs>
        <w:spacing w:line="240" w:lineRule="auto"/>
        <w:ind w:firstLine="709"/>
        <w:rPr>
          <w:b/>
          <w:bCs/>
          <w:sz w:val="20"/>
          <w:szCs w:val="20"/>
        </w:rPr>
      </w:pPr>
      <w:r w:rsidRPr="00064209">
        <w:rPr>
          <w:b/>
          <w:bCs/>
          <w:sz w:val="20"/>
          <w:szCs w:val="20"/>
        </w:rPr>
        <w:t>4. Выводы и рекомендации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bookmarkStart w:id="3" w:name="_GoBack"/>
      <w:r w:rsidRPr="00064209">
        <w:rPr>
          <w:sz w:val="20"/>
          <w:szCs w:val="20"/>
        </w:rPr>
        <w:drawing>
          <wp:inline distT="0" distB="0" distL="0" distR="0">
            <wp:extent cx="4638675" cy="2187516"/>
            <wp:effectExtent l="0" t="0" r="0" b="3810"/>
            <wp:docPr id="126" name="Рисунок 126" descr="C:\Users\2DAF~1\AppData\Local\Temp\ksohtml2996\wps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2DAF~1\AppData\Local\Temp\ksohtml2996\wps6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3" cy="21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064209">
        <w:rPr>
          <w:sz w:val="20"/>
          <w:szCs w:val="20"/>
        </w:rPr>
        <w:t xml:space="preserve"> 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Рисунок 4.1 - Средняя оценка удовлетворённости (по всем тематическим блокам показателей)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Средняя оценка удовлетворённости респондентов по блоку вопросов «Удовлетворённость взаимодействием с вузом» равна 8.83, что является показателем высокого уровня удовлетворённости (75-100%).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Средняя оценка удовлетворённости респондентов по блоку вопросов «Удовлетворённость качеством подготовки выпускников» равна 8.08, что является показателем высокого уровня удовлетворённости (75-100%).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 w:rsidRPr="00064209">
        <w:rPr>
          <w:b/>
          <w:bCs/>
          <w:sz w:val="20"/>
          <w:szCs w:val="20"/>
        </w:rPr>
        <w:t xml:space="preserve">8.46 (75-100%) </w:t>
      </w:r>
      <w:r w:rsidRPr="00064209">
        <w:rPr>
          <w:sz w:val="20"/>
          <w:szCs w:val="20"/>
        </w:rPr>
        <w:t>(см. Рисунок 4.1), что является показателем высокого уровня удовлетворённости.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064209" w:rsidRPr="00064209" w:rsidRDefault="00064209" w:rsidP="00064209">
      <w:pPr>
        <w:spacing w:line="240" w:lineRule="auto"/>
        <w:rPr>
          <w:sz w:val="20"/>
          <w:szCs w:val="20"/>
        </w:rPr>
      </w:pPr>
      <w:r w:rsidRPr="00064209">
        <w:rPr>
          <w:sz w:val="20"/>
          <w:szCs w:val="20"/>
        </w:rPr>
        <w:t>В качестве рекомендации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4A053F" w:rsidRPr="004A053F" w:rsidRDefault="004A053F" w:rsidP="00064209">
      <w:pPr>
        <w:spacing w:line="240" w:lineRule="auto"/>
        <w:rPr>
          <w:sz w:val="32"/>
          <w:szCs w:val="32"/>
        </w:rPr>
      </w:pPr>
    </w:p>
    <w:sectPr w:rsidR="004A053F" w:rsidRPr="004A0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Sans NF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61D1B"/>
    <w:multiLevelType w:val="multilevel"/>
    <w:tmpl w:val="B556586C"/>
    <w:lvl w:ilvl="0">
      <w:start w:val="1"/>
      <w:numFmt w:val="none"/>
      <w:isLgl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isLgl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isLgl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isLgl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isLgl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isLgl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isLgl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isLgl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isLgl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34A"/>
    <w:rsid w:val="00064209"/>
    <w:rsid w:val="004A053F"/>
    <w:rsid w:val="005950A8"/>
    <w:rsid w:val="0062234A"/>
    <w:rsid w:val="00743E89"/>
    <w:rsid w:val="008666C4"/>
    <w:rsid w:val="00BD4A8A"/>
    <w:rsid w:val="00CB60A7"/>
    <w:rsid w:val="00DC705B"/>
    <w:rsid w:val="00E8499B"/>
    <w:rsid w:val="00EE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ACF93"/>
  <w15:chartTrackingRefBased/>
  <w15:docId w15:val="{6940012D-2B5A-4521-963D-D213DFB0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E89"/>
    <w:pPr>
      <w:spacing w:after="0" w:line="360" w:lineRule="auto"/>
      <w:ind w:left="57" w:firstLine="709"/>
      <w:jc w:val="both"/>
    </w:pPr>
    <w:rPr>
      <w:rFonts w:ascii="Times New Roman" w:eastAsia="Noto Serif CJK SC" w:hAnsi="Times New Roman" w:cs="Lohit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743E89"/>
    <w:pPr>
      <w:keepNext/>
      <w:keepLines/>
      <w:spacing w:before="240"/>
      <w:outlineLvl w:val="0"/>
    </w:pPr>
    <w:rPr>
      <w:rFonts w:eastAsia="SimSun" w:cs="Mangal"/>
      <w:sz w:val="32"/>
      <w:szCs w:val="29"/>
    </w:rPr>
  </w:style>
  <w:style w:type="paragraph" w:styleId="3">
    <w:name w:val="heading 3"/>
    <w:basedOn w:val="a"/>
    <w:next w:val="a0"/>
    <w:link w:val="31"/>
    <w:qFormat/>
    <w:rsid w:val="00743E89"/>
    <w:pPr>
      <w:keepNext/>
      <w:numPr>
        <w:ilvl w:val="2"/>
        <w:numId w:val="1"/>
      </w:numPr>
      <w:spacing w:before="140" w:after="120"/>
      <w:outlineLvl w:val="2"/>
    </w:pPr>
    <w:rPr>
      <w:rFonts w:ascii="Liberation Sans" w:eastAsia="Noto Sans CJK SC" w:hAnsi="Liberation Sans" w:cs="NotoSans NF"/>
      <w:b/>
      <w:bCs/>
      <w:sz w:val="28"/>
      <w:szCs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qFormat/>
    <w:rsid w:val="00743E89"/>
    <w:rPr>
      <w:rFonts w:ascii="Times New Roman" w:eastAsia="SimSun" w:hAnsi="Times New Roman" w:cs="Mangal"/>
      <w:sz w:val="32"/>
      <w:szCs w:val="29"/>
      <w:lang w:eastAsia="zh-CN" w:bidi="hi-IN"/>
    </w:rPr>
  </w:style>
  <w:style w:type="character" w:customStyle="1" w:styleId="30">
    <w:name w:val="Заголовок 3 Знак"/>
    <w:basedOn w:val="a1"/>
    <w:qFormat/>
    <w:rsid w:val="00743E89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31">
    <w:name w:val="Заголовок 3 Знак1"/>
    <w:basedOn w:val="a1"/>
    <w:link w:val="3"/>
    <w:qFormat/>
    <w:rsid w:val="00743E89"/>
    <w:rPr>
      <w:rFonts w:ascii="Liberation Sans" w:eastAsia="Noto Sans CJK SC" w:hAnsi="Liberation Sans" w:cs="NotoSans NF"/>
      <w:b/>
      <w:bCs/>
      <w:sz w:val="28"/>
      <w:szCs w:val="28"/>
      <w:lang w:eastAsia="zh-CN" w:bidi="hi-IN"/>
    </w:rPr>
  </w:style>
  <w:style w:type="character" w:styleId="a4">
    <w:name w:val="Strong"/>
    <w:basedOn w:val="a1"/>
    <w:uiPriority w:val="22"/>
    <w:qFormat/>
    <w:rsid w:val="00743E89"/>
    <w:rPr>
      <w:b/>
      <w:bCs/>
    </w:rPr>
  </w:style>
  <w:style w:type="paragraph" w:styleId="a0">
    <w:name w:val="Body Text"/>
    <w:basedOn w:val="a"/>
    <w:link w:val="a5"/>
    <w:rsid w:val="00743E89"/>
    <w:pPr>
      <w:spacing w:after="140" w:line="276" w:lineRule="auto"/>
    </w:pPr>
  </w:style>
  <w:style w:type="character" w:customStyle="1" w:styleId="a5">
    <w:name w:val="Основной текст Знак"/>
    <w:basedOn w:val="a1"/>
    <w:link w:val="a0"/>
    <w:rsid w:val="00743E89"/>
    <w:rPr>
      <w:rFonts w:ascii="Times New Roman" w:eastAsia="Noto Serif CJK SC" w:hAnsi="Times New Roman" w:cs="Lohit Devanagari"/>
      <w:sz w:val="24"/>
      <w:szCs w:val="24"/>
      <w:lang w:eastAsia="zh-CN" w:bidi="hi-IN"/>
    </w:rPr>
  </w:style>
  <w:style w:type="paragraph" w:styleId="a6">
    <w:name w:val="TOC Heading"/>
    <w:basedOn w:val="1"/>
    <w:next w:val="a"/>
    <w:uiPriority w:val="39"/>
    <w:unhideWhenUsed/>
    <w:qFormat/>
    <w:rsid w:val="00EE122D"/>
    <w:pPr>
      <w:spacing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  <w:lang w:eastAsia="ru-RU" w:bidi="ar-SA"/>
    </w:rPr>
  </w:style>
  <w:style w:type="paragraph" w:styleId="32">
    <w:name w:val="toc 3"/>
    <w:basedOn w:val="a"/>
    <w:next w:val="a"/>
    <w:autoRedefine/>
    <w:uiPriority w:val="39"/>
    <w:unhideWhenUsed/>
    <w:rsid w:val="00EE122D"/>
    <w:pPr>
      <w:spacing w:after="100"/>
      <w:ind w:left="480"/>
    </w:pPr>
    <w:rPr>
      <w:rFonts w:cs="Mangal"/>
      <w:szCs w:val="21"/>
    </w:rPr>
  </w:style>
  <w:style w:type="character" w:styleId="a7">
    <w:name w:val="Hyperlink"/>
    <w:basedOn w:val="a1"/>
    <w:uiPriority w:val="99"/>
    <w:unhideWhenUsed/>
    <w:rsid w:val="00EE12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5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0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6F5EE-3841-45DC-8317-46467EA5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9773</Words>
  <Characters>55708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ЦКО</dc:creator>
  <cp:keywords/>
  <dc:description/>
  <cp:lastModifiedBy>ЦКО</cp:lastModifiedBy>
  <cp:revision>5</cp:revision>
  <dcterms:created xsi:type="dcterms:W3CDTF">2025-12-01T08:35:00Z</dcterms:created>
  <dcterms:modified xsi:type="dcterms:W3CDTF">2025-12-01T09:40:00Z</dcterms:modified>
</cp:coreProperties>
</file>